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9772C1" w:rsidRDefault="00F83DD2" w:rsidP="00F83DD2">
      <w:pPr>
        <w:suppressLineNumbers/>
        <w:suppressAutoHyphens/>
        <w:jc w:val="right"/>
        <w:rPr>
          <w:rFonts w:ascii="Arial" w:hAnsi="Arial" w:cs="Arial"/>
          <w:caps/>
          <w:sz w:val="22"/>
          <w:szCs w:val="22"/>
        </w:rPr>
      </w:pPr>
      <w:r w:rsidRPr="009772C1">
        <w:rPr>
          <w:rFonts w:ascii="Arial" w:hAnsi="Arial" w:cs="Arial"/>
          <w:caps/>
          <w:sz w:val="22"/>
          <w:szCs w:val="22"/>
        </w:rPr>
        <w:t>Приложение 1</w:t>
      </w:r>
    </w:p>
    <w:p w:rsidR="00F83DD2" w:rsidRPr="009772C1" w:rsidRDefault="00F83DD2" w:rsidP="00F83DD2">
      <w:pPr>
        <w:suppressLineNumbers/>
        <w:suppressAutoHyphens/>
        <w:jc w:val="right"/>
        <w:rPr>
          <w:rFonts w:ascii="Arial" w:hAnsi="Arial" w:cs="Arial"/>
          <w:caps/>
          <w:sz w:val="22"/>
          <w:szCs w:val="22"/>
        </w:rPr>
      </w:pPr>
    </w:p>
    <w:p w:rsidR="002E404A" w:rsidRPr="0046223B" w:rsidRDefault="002E404A" w:rsidP="002E404A">
      <w:pPr>
        <w:suppressLineNumbers/>
        <w:suppressAutoHyphens/>
        <w:jc w:val="center"/>
        <w:rPr>
          <w:rFonts w:ascii="Arial" w:hAnsi="Arial" w:cs="Arial"/>
          <w:b/>
          <w:caps/>
          <w:sz w:val="22"/>
          <w:szCs w:val="22"/>
        </w:rPr>
      </w:pPr>
      <w:r w:rsidRPr="0046223B">
        <w:rPr>
          <w:rFonts w:ascii="Arial" w:hAnsi="Arial" w:cs="Arial"/>
          <w:b/>
          <w:caps/>
          <w:sz w:val="22"/>
          <w:szCs w:val="22"/>
        </w:rPr>
        <w:t xml:space="preserve">ТЕХНИЧЕСКОЕ ЗАДАНИЕ </w:t>
      </w:r>
    </w:p>
    <w:p w:rsidR="002E404A" w:rsidRPr="009772C1" w:rsidRDefault="002E404A" w:rsidP="002E404A">
      <w:pPr>
        <w:suppressLineNumbers/>
        <w:suppressAutoHyphens/>
        <w:rPr>
          <w:rFonts w:ascii="Arial" w:hAnsi="Arial" w:cs="Arial"/>
          <w:color w:val="000000"/>
          <w:sz w:val="22"/>
          <w:szCs w:val="22"/>
        </w:rPr>
      </w:pPr>
    </w:p>
    <w:p w:rsidR="002E404A" w:rsidRPr="009772C1" w:rsidRDefault="002E404A" w:rsidP="002E404A">
      <w:pPr>
        <w:suppressLineNumbers/>
        <w:suppressAutoHyphens/>
        <w:ind w:firstLine="567"/>
        <w:rPr>
          <w:rFonts w:ascii="Arial" w:hAnsi="Arial" w:cs="Arial"/>
          <w:color w:val="000000"/>
          <w:sz w:val="22"/>
          <w:szCs w:val="22"/>
        </w:rPr>
      </w:pPr>
      <w:r w:rsidRPr="009772C1">
        <w:rPr>
          <w:rFonts w:ascii="Arial" w:hAnsi="Arial" w:cs="Arial"/>
          <w:color w:val="000000"/>
          <w:sz w:val="22"/>
          <w:szCs w:val="22"/>
          <w:u w:val="single"/>
        </w:rPr>
        <w:t xml:space="preserve">Услуга: </w:t>
      </w:r>
      <w:r w:rsidR="00937C78" w:rsidRPr="009772C1">
        <w:rPr>
          <w:rFonts w:ascii="Arial" w:hAnsi="Arial" w:cs="Arial"/>
          <w:color w:val="000000"/>
          <w:sz w:val="22"/>
          <w:szCs w:val="22"/>
        </w:rPr>
        <w:t>Организация и проведение Торжественного мероприятия, посвященного пр</w:t>
      </w:r>
      <w:r w:rsidR="009627EB" w:rsidRPr="009772C1">
        <w:rPr>
          <w:rFonts w:ascii="Arial" w:hAnsi="Arial" w:cs="Arial"/>
          <w:color w:val="000000"/>
          <w:sz w:val="22"/>
          <w:szCs w:val="22"/>
        </w:rPr>
        <w:t>азднованию Дня энергетика – 2015</w:t>
      </w:r>
      <w:r w:rsidR="00937C78" w:rsidRPr="009772C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E404A" w:rsidRPr="009772C1" w:rsidRDefault="002E404A" w:rsidP="002E404A">
      <w:pPr>
        <w:suppressLineNumbers/>
        <w:suppressAutoHyphens/>
        <w:ind w:firstLine="567"/>
        <w:rPr>
          <w:rFonts w:ascii="Arial" w:hAnsi="Arial" w:cs="Arial"/>
          <w:color w:val="000000"/>
          <w:sz w:val="22"/>
          <w:szCs w:val="22"/>
          <w:u w:val="single"/>
        </w:rPr>
      </w:pPr>
      <w:r w:rsidRPr="009772C1">
        <w:rPr>
          <w:rFonts w:ascii="Arial" w:hAnsi="Arial" w:cs="Arial"/>
          <w:color w:val="000000"/>
          <w:sz w:val="22"/>
          <w:szCs w:val="22"/>
          <w:u w:val="single"/>
        </w:rPr>
        <w:t xml:space="preserve">Дата проведения: </w:t>
      </w:r>
      <w:r w:rsidR="009627EB" w:rsidRPr="009772C1">
        <w:rPr>
          <w:rFonts w:ascii="Arial" w:hAnsi="Arial" w:cs="Arial"/>
          <w:color w:val="000000"/>
          <w:sz w:val="22"/>
          <w:szCs w:val="22"/>
        </w:rPr>
        <w:t>22</w:t>
      </w:r>
      <w:r w:rsidR="00937C78" w:rsidRPr="009772C1">
        <w:rPr>
          <w:rFonts w:ascii="Arial" w:hAnsi="Arial" w:cs="Arial"/>
          <w:color w:val="000000"/>
          <w:sz w:val="22"/>
          <w:szCs w:val="22"/>
        </w:rPr>
        <w:t xml:space="preserve"> декабря</w:t>
      </w:r>
      <w:r w:rsidR="009627EB" w:rsidRPr="009772C1">
        <w:rPr>
          <w:rFonts w:ascii="Arial" w:hAnsi="Arial" w:cs="Arial"/>
          <w:color w:val="000000"/>
          <w:sz w:val="22"/>
          <w:szCs w:val="22"/>
        </w:rPr>
        <w:t xml:space="preserve"> 2015</w:t>
      </w:r>
      <w:r w:rsidRPr="009772C1">
        <w:rPr>
          <w:rFonts w:ascii="Arial" w:hAnsi="Arial" w:cs="Arial"/>
          <w:color w:val="000000"/>
          <w:sz w:val="22"/>
          <w:szCs w:val="22"/>
        </w:rPr>
        <w:t xml:space="preserve"> года</w:t>
      </w:r>
    </w:p>
    <w:p w:rsidR="00937C78" w:rsidRPr="009772C1" w:rsidRDefault="00937C78" w:rsidP="002E404A">
      <w:pPr>
        <w:suppressLineNumbers/>
        <w:suppressAutoHyphens/>
        <w:ind w:right="-1" w:firstLine="567"/>
        <w:jc w:val="both"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  <w:u w:val="single"/>
        </w:rPr>
        <w:t>Место проведения:</w:t>
      </w:r>
      <w:r w:rsidRPr="009772C1">
        <w:rPr>
          <w:rFonts w:ascii="Arial" w:hAnsi="Arial" w:cs="Arial"/>
          <w:sz w:val="22"/>
          <w:szCs w:val="22"/>
        </w:rPr>
        <w:t xml:space="preserve"> </w:t>
      </w:r>
      <w:r w:rsidR="009627EB" w:rsidRPr="009772C1">
        <w:rPr>
          <w:rFonts w:ascii="Arial" w:hAnsi="Arial" w:cs="Arial"/>
          <w:sz w:val="22"/>
          <w:szCs w:val="22"/>
        </w:rPr>
        <w:t>«Дворец культуры «Нефтяник», г. Тюмень, ул.Осипенко,1</w:t>
      </w:r>
    </w:p>
    <w:p w:rsidR="002E404A" w:rsidRPr="009772C1" w:rsidRDefault="002E404A" w:rsidP="002E404A">
      <w:pPr>
        <w:suppressLineNumbers/>
        <w:suppressAutoHyphens/>
        <w:ind w:right="-1" w:firstLine="567"/>
        <w:jc w:val="both"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  <w:u w:val="single"/>
        </w:rPr>
        <w:t>Время проведения:</w:t>
      </w:r>
      <w:r w:rsidRPr="009772C1">
        <w:rPr>
          <w:rFonts w:ascii="Arial" w:hAnsi="Arial" w:cs="Arial"/>
          <w:sz w:val="22"/>
          <w:szCs w:val="22"/>
        </w:rPr>
        <w:t xml:space="preserve"> с </w:t>
      </w:r>
      <w:r w:rsidR="009627EB" w:rsidRPr="009772C1">
        <w:rPr>
          <w:rFonts w:ascii="Arial" w:hAnsi="Arial" w:cs="Arial"/>
          <w:sz w:val="22"/>
          <w:szCs w:val="22"/>
        </w:rPr>
        <w:t>17.00 – 22</w:t>
      </w:r>
      <w:r w:rsidRPr="009772C1">
        <w:rPr>
          <w:rFonts w:ascii="Arial" w:hAnsi="Arial" w:cs="Arial"/>
          <w:sz w:val="22"/>
          <w:szCs w:val="22"/>
        </w:rPr>
        <w:t>.00 часов</w:t>
      </w:r>
    </w:p>
    <w:p w:rsidR="002E404A" w:rsidRPr="009772C1" w:rsidRDefault="002E404A" w:rsidP="002E404A">
      <w:pPr>
        <w:suppressLineNumbers/>
        <w:suppressAutoHyphens/>
        <w:ind w:right="-1" w:firstLine="567"/>
        <w:jc w:val="both"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  <w:u w:val="single"/>
        </w:rPr>
        <w:t>Заявленное количество участников:</w:t>
      </w:r>
      <w:r w:rsidRPr="009772C1">
        <w:rPr>
          <w:rFonts w:ascii="Arial" w:hAnsi="Arial" w:cs="Arial"/>
          <w:sz w:val="22"/>
          <w:szCs w:val="22"/>
        </w:rPr>
        <w:t xml:space="preserve"> </w:t>
      </w:r>
      <w:r w:rsidR="009627EB" w:rsidRPr="009772C1">
        <w:rPr>
          <w:rFonts w:ascii="Arial" w:hAnsi="Arial" w:cs="Arial"/>
          <w:sz w:val="22"/>
          <w:szCs w:val="22"/>
        </w:rPr>
        <w:t>900</w:t>
      </w:r>
      <w:r w:rsidRPr="009772C1">
        <w:rPr>
          <w:rFonts w:ascii="Arial" w:hAnsi="Arial" w:cs="Arial"/>
          <w:sz w:val="22"/>
          <w:szCs w:val="22"/>
        </w:rPr>
        <w:t xml:space="preserve"> человек</w:t>
      </w:r>
    </w:p>
    <w:p w:rsidR="00466668" w:rsidRPr="009772C1" w:rsidRDefault="00466668" w:rsidP="002E404A">
      <w:pPr>
        <w:suppressLineNumbers/>
        <w:suppressAutoHyphens/>
        <w:ind w:right="-1" w:firstLine="567"/>
        <w:jc w:val="both"/>
        <w:rPr>
          <w:rFonts w:ascii="Arial" w:hAnsi="Arial" w:cs="Arial"/>
          <w:sz w:val="22"/>
          <w:szCs w:val="22"/>
        </w:rPr>
      </w:pPr>
    </w:p>
    <w:p w:rsidR="002E404A" w:rsidRPr="009772C1" w:rsidRDefault="002E404A" w:rsidP="004034B0">
      <w:pPr>
        <w:suppressLineNumbers/>
        <w:suppressAutoHyphens/>
        <w:ind w:right="-1"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772C1">
        <w:rPr>
          <w:rFonts w:ascii="Arial" w:hAnsi="Arial" w:cs="Arial"/>
          <w:sz w:val="22"/>
          <w:szCs w:val="22"/>
          <w:u w:val="single"/>
        </w:rPr>
        <w:t>Программа мероприятия должна включать:</w:t>
      </w:r>
    </w:p>
    <w:p w:rsidR="00CE20DD" w:rsidRPr="009772C1" w:rsidRDefault="00CE20DD" w:rsidP="004034B0">
      <w:pPr>
        <w:suppressLineNumbers/>
        <w:suppressAutoHyphens/>
        <w:ind w:right="-1" w:firstLine="567"/>
        <w:jc w:val="both"/>
        <w:rPr>
          <w:rFonts w:ascii="Arial" w:hAnsi="Arial" w:cs="Arial"/>
          <w:sz w:val="22"/>
          <w:szCs w:val="22"/>
        </w:rPr>
      </w:pPr>
    </w:p>
    <w:p w:rsidR="00466668" w:rsidRPr="009772C1" w:rsidRDefault="00466668" w:rsidP="00466668">
      <w:pPr>
        <w:jc w:val="both"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</w:rPr>
        <w:t xml:space="preserve">- творческую встречу, введение в сюжет мероприятия (работа </w:t>
      </w:r>
      <w:r w:rsidR="00E71625" w:rsidRPr="009772C1">
        <w:rPr>
          <w:rFonts w:ascii="Arial" w:hAnsi="Arial" w:cs="Arial"/>
          <w:sz w:val="22"/>
          <w:szCs w:val="22"/>
        </w:rPr>
        <w:t>экспозиционных площадок входной группы</w:t>
      </w:r>
      <w:r w:rsidRPr="009772C1">
        <w:rPr>
          <w:rFonts w:ascii="Arial" w:hAnsi="Arial" w:cs="Arial"/>
          <w:sz w:val="22"/>
          <w:szCs w:val="22"/>
        </w:rPr>
        <w:t>, приветственный коктейль);</w:t>
      </w:r>
    </w:p>
    <w:p w:rsidR="00466668" w:rsidRPr="009772C1" w:rsidRDefault="00466668" w:rsidP="00466668">
      <w:pPr>
        <w:jc w:val="both"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</w:rPr>
        <w:t>- приглашение участников мероприятия в зал, организованную рассадку;</w:t>
      </w:r>
    </w:p>
    <w:p w:rsidR="00617E8F" w:rsidRPr="009772C1" w:rsidRDefault="00466668" w:rsidP="00466668">
      <w:pPr>
        <w:jc w:val="both"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</w:rPr>
        <w:t xml:space="preserve">- Торжественную часть в форме творческого концерта, объединенного сюжетной линией. Торжественная часть должна состоять из: </w:t>
      </w:r>
      <w:r w:rsidR="00617E8F" w:rsidRPr="009772C1">
        <w:rPr>
          <w:rFonts w:ascii="Arial" w:hAnsi="Arial" w:cs="Arial"/>
          <w:sz w:val="22"/>
          <w:szCs w:val="22"/>
        </w:rPr>
        <w:t xml:space="preserve">награждения участников мероприятия, вручение диплом, цветочных композиций, </w:t>
      </w:r>
      <w:r w:rsidRPr="009772C1">
        <w:rPr>
          <w:rFonts w:ascii="Arial" w:hAnsi="Arial" w:cs="Arial"/>
          <w:sz w:val="22"/>
          <w:szCs w:val="22"/>
        </w:rPr>
        <w:t xml:space="preserve">яркого тематического номера-открытия, согласно концепции мероприятия; </w:t>
      </w:r>
      <w:r w:rsidR="00E71625" w:rsidRPr="009772C1">
        <w:rPr>
          <w:rFonts w:ascii="Arial" w:hAnsi="Arial" w:cs="Arial"/>
          <w:sz w:val="22"/>
          <w:szCs w:val="22"/>
        </w:rPr>
        <w:t>4-х</w:t>
      </w:r>
      <w:r w:rsidRPr="009772C1">
        <w:rPr>
          <w:rFonts w:ascii="Arial" w:hAnsi="Arial" w:cs="Arial"/>
          <w:sz w:val="22"/>
          <w:szCs w:val="22"/>
        </w:rPr>
        <w:t xml:space="preserve"> блоков награждения; </w:t>
      </w:r>
      <w:r w:rsidR="00E71625" w:rsidRPr="009772C1">
        <w:rPr>
          <w:rFonts w:ascii="Arial" w:hAnsi="Arial" w:cs="Arial"/>
          <w:sz w:val="22"/>
          <w:szCs w:val="22"/>
        </w:rPr>
        <w:t>3-х</w:t>
      </w:r>
      <w:r w:rsidRPr="009772C1">
        <w:rPr>
          <w:rFonts w:ascii="Arial" w:hAnsi="Arial" w:cs="Arial"/>
          <w:sz w:val="22"/>
          <w:szCs w:val="22"/>
        </w:rPr>
        <w:t xml:space="preserve"> </w:t>
      </w:r>
      <w:r w:rsidR="00E71625" w:rsidRPr="009772C1">
        <w:rPr>
          <w:rFonts w:ascii="Arial" w:hAnsi="Arial" w:cs="Arial"/>
          <w:sz w:val="22"/>
          <w:szCs w:val="22"/>
        </w:rPr>
        <w:t xml:space="preserve">постановочных </w:t>
      </w:r>
      <w:r w:rsidRPr="009772C1">
        <w:rPr>
          <w:rFonts w:ascii="Arial" w:hAnsi="Arial" w:cs="Arial"/>
          <w:sz w:val="22"/>
          <w:szCs w:val="22"/>
        </w:rPr>
        <w:t>творческих номеров; финального номера</w:t>
      </w:r>
      <w:r w:rsidR="00E71625" w:rsidRPr="009772C1">
        <w:rPr>
          <w:rFonts w:ascii="Arial" w:hAnsi="Arial" w:cs="Arial"/>
          <w:sz w:val="22"/>
          <w:szCs w:val="22"/>
        </w:rPr>
        <w:t>.</w:t>
      </w:r>
    </w:p>
    <w:p w:rsidR="00466668" w:rsidRPr="009772C1" w:rsidRDefault="00466668" w:rsidP="00466668">
      <w:pPr>
        <w:jc w:val="both"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</w:rPr>
        <w:t xml:space="preserve">Конферанс должен быть комбинированным: классический с использованием тематических связок для поддержания основной тематики мероприятия. Торжественную часть должен сопровождать ведущий (мужчина). </w:t>
      </w:r>
    </w:p>
    <w:p w:rsidR="00466668" w:rsidRPr="009772C1" w:rsidRDefault="00466668" w:rsidP="00466668">
      <w:pPr>
        <w:jc w:val="both"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</w:rPr>
        <w:t>- приглашение участников мероприятия на фуршет, распределение гостей по этажам;</w:t>
      </w:r>
    </w:p>
    <w:p w:rsidR="00466668" w:rsidRPr="009772C1" w:rsidRDefault="00E71625" w:rsidP="00466668">
      <w:pPr>
        <w:jc w:val="both"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</w:rPr>
        <w:t>- ф</w:t>
      </w:r>
      <w:r w:rsidR="00466668" w:rsidRPr="009772C1">
        <w:rPr>
          <w:rFonts w:ascii="Arial" w:hAnsi="Arial" w:cs="Arial"/>
          <w:sz w:val="22"/>
          <w:szCs w:val="22"/>
        </w:rPr>
        <w:t>уршетная часть должна быть организована на 2-х этажах здания. На каждой площадке должен работать ведущий (организует праздник, проводит интерактивные розыгрыши</w:t>
      </w:r>
      <w:r w:rsidR="00B30AD7" w:rsidRPr="009772C1">
        <w:rPr>
          <w:rFonts w:ascii="Arial" w:hAnsi="Arial" w:cs="Arial"/>
          <w:sz w:val="22"/>
          <w:szCs w:val="22"/>
        </w:rPr>
        <w:t>, вручение наград</w:t>
      </w:r>
      <w:r w:rsidR="00466668" w:rsidRPr="009772C1">
        <w:rPr>
          <w:rFonts w:ascii="Arial" w:hAnsi="Arial" w:cs="Arial"/>
          <w:sz w:val="22"/>
          <w:szCs w:val="22"/>
        </w:rPr>
        <w:t>)</w:t>
      </w:r>
      <w:r w:rsidR="00641369">
        <w:rPr>
          <w:rFonts w:ascii="Arial" w:hAnsi="Arial" w:cs="Arial"/>
          <w:sz w:val="22"/>
          <w:szCs w:val="22"/>
        </w:rPr>
        <w:t>, музыкальная кавер-группа</w:t>
      </w:r>
      <w:r w:rsidR="00466668" w:rsidRPr="009772C1">
        <w:rPr>
          <w:rFonts w:ascii="Arial" w:hAnsi="Arial" w:cs="Arial"/>
          <w:sz w:val="22"/>
          <w:szCs w:val="22"/>
        </w:rPr>
        <w:t>;</w:t>
      </w:r>
    </w:p>
    <w:p w:rsidR="00466668" w:rsidRPr="009772C1" w:rsidRDefault="00466668" w:rsidP="00466668">
      <w:pPr>
        <w:suppressLineNumbers/>
        <w:suppressAutoHyphens/>
        <w:ind w:right="-1"/>
        <w:jc w:val="both"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</w:rPr>
        <w:t xml:space="preserve">- организацию проводов участников мероприятия. </w:t>
      </w:r>
    </w:p>
    <w:p w:rsidR="00466668" w:rsidRPr="009772C1" w:rsidRDefault="00466668" w:rsidP="004034B0">
      <w:pPr>
        <w:suppressLineNumbers/>
        <w:suppressAutoHyphens/>
        <w:ind w:right="-1" w:firstLine="567"/>
        <w:jc w:val="both"/>
        <w:rPr>
          <w:rFonts w:ascii="Arial" w:hAnsi="Arial" w:cs="Arial"/>
          <w:sz w:val="22"/>
          <w:szCs w:val="22"/>
        </w:rPr>
      </w:pPr>
    </w:p>
    <w:p w:rsidR="002E404A" w:rsidRPr="009772C1" w:rsidRDefault="002E404A" w:rsidP="002E404A">
      <w:pPr>
        <w:suppressLineNumbers/>
        <w:suppressAutoHyphens/>
        <w:jc w:val="center"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</w:rPr>
        <w:t>Требования к объему и характеристикам услуг</w:t>
      </w:r>
    </w:p>
    <w:p w:rsidR="002E404A" w:rsidRPr="009772C1" w:rsidRDefault="002E404A" w:rsidP="002E404A">
      <w:pPr>
        <w:suppressLineNumbers/>
        <w:suppressAutoHyphens/>
        <w:rPr>
          <w:rFonts w:ascii="Arial" w:hAnsi="Arial" w:cs="Arial"/>
          <w:sz w:val="22"/>
          <w:szCs w:val="22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6084"/>
        <w:gridCol w:w="3702"/>
      </w:tblGrid>
      <w:tr w:rsidR="002E404A" w:rsidRPr="009772C1" w:rsidTr="007977BE">
        <w:trPr>
          <w:trHeight w:val="53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4A" w:rsidRPr="009772C1" w:rsidRDefault="002E404A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4A" w:rsidRPr="009772C1" w:rsidRDefault="002E404A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Содержание Услуг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4A" w:rsidRPr="009772C1" w:rsidRDefault="006947F3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Описание услуг</w:t>
            </w:r>
          </w:p>
        </w:tc>
      </w:tr>
      <w:tr w:rsidR="007977BE" w:rsidRPr="009772C1" w:rsidTr="003F2024">
        <w:trPr>
          <w:trHeight w:val="7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BE" w:rsidRPr="009772C1" w:rsidRDefault="007977BE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6C9" w:rsidRPr="009772C1" w:rsidRDefault="007977BE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Разработка концепции мероприятия</w:t>
            </w:r>
            <w:r w:rsidR="008756C9" w:rsidRPr="009772C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-у</w:t>
            </w:r>
            <w:r w:rsidRPr="009772C1">
              <w:rPr>
                <w:rFonts w:ascii="Arial" w:hAnsi="Arial" w:cs="Arial"/>
                <w:sz w:val="22"/>
                <w:szCs w:val="22"/>
              </w:rPr>
              <w:t>слуги работы главного ре</w:t>
            </w:r>
            <w:r w:rsidRPr="009772C1">
              <w:rPr>
                <w:rFonts w:ascii="Arial" w:hAnsi="Arial" w:cs="Arial"/>
                <w:sz w:val="22"/>
                <w:szCs w:val="22"/>
              </w:rPr>
              <w:t>жиссера торжественной программы: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-р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азработка идеи и концепции торжественного мероприятия. 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-н</w:t>
            </w:r>
            <w:r w:rsidRPr="009772C1">
              <w:rPr>
                <w:rFonts w:ascii="Arial" w:hAnsi="Arial" w:cs="Arial"/>
                <w:sz w:val="22"/>
                <w:szCs w:val="22"/>
              </w:rPr>
              <w:t>аписание сценарного плана торжественного мероприятия и фуршетных площадок.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-с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огласование сценарного </w:t>
            </w:r>
            <w:r w:rsidRPr="009772C1">
              <w:rPr>
                <w:rFonts w:ascii="Arial" w:hAnsi="Arial" w:cs="Arial"/>
                <w:sz w:val="22"/>
                <w:szCs w:val="22"/>
              </w:rPr>
              <w:t>плана и финального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сценария торжественного мероприятия и фуршетных площадок.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-п</w:t>
            </w:r>
            <w:r w:rsidRPr="009772C1">
              <w:rPr>
                <w:rFonts w:ascii="Arial" w:hAnsi="Arial" w:cs="Arial"/>
                <w:sz w:val="22"/>
                <w:szCs w:val="22"/>
              </w:rPr>
              <w:t>одбор и согласование художественных номеров для торжественной программы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772C1">
              <w:rPr>
                <w:rFonts w:ascii="Arial" w:hAnsi="Arial" w:cs="Arial"/>
                <w:sz w:val="22"/>
                <w:szCs w:val="22"/>
              </w:rPr>
              <w:t>экспо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зиционных зон на входной группе, </w:t>
            </w:r>
            <w:r w:rsidRPr="009772C1">
              <w:rPr>
                <w:rFonts w:ascii="Arial" w:hAnsi="Arial" w:cs="Arial"/>
                <w:sz w:val="22"/>
                <w:szCs w:val="22"/>
              </w:rPr>
              <w:t>сценических образ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ов для актеров входной группы, </w:t>
            </w:r>
            <w:r w:rsidRPr="009772C1">
              <w:rPr>
                <w:rFonts w:ascii="Arial" w:hAnsi="Arial" w:cs="Arial"/>
                <w:sz w:val="22"/>
                <w:szCs w:val="22"/>
              </w:rPr>
              <w:t>музыкального и технического сопровождения торжественного мероприятия и фуршетных площадок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-написание полного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технического задания видеодизайнеру для создания видеопролога и видеоподложек на номера торжественной программы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-п</w:t>
            </w:r>
            <w:r w:rsidRPr="009772C1">
              <w:rPr>
                <w:rFonts w:ascii="Arial" w:hAnsi="Arial" w:cs="Arial"/>
                <w:sz w:val="22"/>
                <w:szCs w:val="22"/>
              </w:rPr>
              <w:t>остановка художественных номеров, согласно концепции программы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-к</w:t>
            </w:r>
            <w:r w:rsidRPr="009772C1">
              <w:rPr>
                <w:rFonts w:ascii="Arial" w:hAnsi="Arial" w:cs="Arial"/>
                <w:sz w:val="22"/>
                <w:szCs w:val="22"/>
              </w:rPr>
              <w:t>оординация работы режиссерско-постановочной группы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lastRenderedPageBreak/>
              <w:t>-проведение общих</w:t>
            </w:r>
            <w:r w:rsidRPr="009772C1">
              <w:rPr>
                <w:rFonts w:ascii="Arial" w:hAnsi="Arial" w:cs="Arial"/>
                <w:sz w:val="22"/>
                <w:szCs w:val="22"/>
              </w:rPr>
              <w:t>, технических и генеральных репетиций.</w:t>
            </w:r>
          </w:p>
          <w:p w:rsidR="00E35C9E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-общая организация мероприятия.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-у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слуги работы </w:t>
            </w:r>
            <w:r w:rsidRPr="009772C1">
              <w:rPr>
                <w:rFonts w:ascii="Arial" w:hAnsi="Arial" w:cs="Arial"/>
                <w:sz w:val="22"/>
                <w:szCs w:val="22"/>
              </w:rPr>
              <w:t>выпускающих режиссеров - не менее 2 чел.;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</w:t>
            </w:r>
            <w:r w:rsidRPr="009772C1">
              <w:rPr>
                <w:rFonts w:ascii="Arial" w:hAnsi="Arial" w:cs="Arial"/>
                <w:iCs/>
                <w:sz w:val="22"/>
                <w:szCs w:val="22"/>
              </w:rPr>
              <w:t xml:space="preserve"> у</w:t>
            </w:r>
            <w:r w:rsidRPr="009772C1">
              <w:rPr>
                <w:rFonts w:ascii="Arial" w:hAnsi="Arial" w:cs="Arial"/>
                <w:iCs/>
                <w:sz w:val="22"/>
                <w:szCs w:val="22"/>
              </w:rPr>
              <w:t xml:space="preserve">слуги работы административной группы </w:t>
            </w:r>
            <w:r w:rsidRPr="009772C1">
              <w:rPr>
                <w:rFonts w:ascii="Arial" w:hAnsi="Arial" w:cs="Arial"/>
                <w:iCs/>
                <w:sz w:val="22"/>
                <w:szCs w:val="22"/>
              </w:rPr>
              <w:t>– не менее 4х человек:</w:t>
            </w:r>
          </w:p>
          <w:p w:rsidR="008756C9" w:rsidRPr="009772C1" w:rsidRDefault="008756C9" w:rsidP="008756C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772C1">
              <w:rPr>
                <w:rFonts w:ascii="Arial" w:hAnsi="Arial" w:cs="Arial"/>
                <w:iCs/>
                <w:sz w:val="22"/>
                <w:szCs w:val="22"/>
              </w:rPr>
              <w:t>-о</w:t>
            </w:r>
            <w:r w:rsidRPr="009772C1">
              <w:rPr>
                <w:rFonts w:ascii="Arial" w:hAnsi="Arial" w:cs="Arial"/>
                <w:iCs/>
                <w:sz w:val="22"/>
                <w:szCs w:val="22"/>
              </w:rPr>
              <w:t xml:space="preserve">бщая </w:t>
            </w:r>
            <w:r w:rsidRPr="009772C1">
              <w:rPr>
                <w:rFonts w:ascii="Arial" w:hAnsi="Arial" w:cs="Arial"/>
                <w:iCs/>
                <w:sz w:val="22"/>
                <w:szCs w:val="22"/>
              </w:rPr>
              <w:t>координация работы на площадках;</w:t>
            </w:r>
          </w:p>
          <w:p w:rsidR="008756C9" w:rsidRPr="009772C1" w:rsidRDefault="008756C9" w:rsidP="008756C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772C1">
              <w:rPr>
                <w:rFonts w:ascii="Arial" w:hAnsi="Arial" w:cs="Arial"/>
                <w:iCs/>
                <w:sz w:val="22"/>
                <w:szCs w:val="22"/>
              </w:rPr>
              <w:t>-координационная работа площадок;</w:t>
            </w:r>
            <w:r w:rsidRPr="009772C1">
              <w:rPr>
                <w:rFonts w:ascii="Arial" w:hAnsi="Arial" w:cs="Arial"/>
                <w:iCs/>
                <w:sz w:val="22"/>
                <w:szCs w:val="22"/>
              </w:rPr>
              <w:t xml:space="preserve">  </w:t>
            </w:r>
          </w:p>
          <w:p w:rsidR="008756C9" w:rsidRDefault="008756C9" w:rsidP="008756C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772C1">
              <w:rPr>
                <w:rFonts w:ascii="Arial" w:hAnsi="Arial" w:cs="Arial"/>
                <w:iCs/>
                <w:sz w:val="22"/>
                <w:szCs w:val="22"/>
              </w:rPr>
              <w:t>-р</w:t>
            </w:r>
            <w:r w:rsidRPr="009772C1">
              <w:rPr>
                <w:rFonts w:ascii="Arial" w:hAnsi="Arial" w:cs="Arial"/>
                <w:iCs/>
                <w:sz w:val="22"/>
                <w:szCs w:val="22"/>
              </w:rPr>
              <w:t>ассадка гостей в торжественн</w:t>
            </w:r>
            <w:r w:rsidR="00641369">
              <w:rPr>
                <w:rFonts w:ascii="Arial" w:hAnsi="Arial" w:cs="Arial"/>
                <w:iCs/>
                <w:sz w:val="22"/>
                <w:szCs w:val="22"/>
              </w:rPr>
              <w:t xml:space="preserve">ом зале на концертную программу; </w:t>
            </w:r>
          </w:p>
          <w:p w:rsidR="00641369" w:rsidRDefault="00641369" w:rsidP="008756C9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-проводы гостей в фуршетные зоны;</w:t>
            </w:r>
          </w:p>
          <w:p w:rsidR="00641369" w:rsidRPr="009772C1" w:rsidRDefault="00641369" w:rsidP="008756C9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-проводы гостей по окончанию </w:t>
            </w:r>
            <w:r>
              <w:rPr>
                <w:rFonts w:ascii="Arial" w:hAnsi="Arial" w:cs="Arial"/>
                <w:iCs/>
                <w:sz w:val="22"/>
                <w:szCs w:val="22"/>
              </w:rPr>
              <w:t>мероприятия</w:t>
            </w:r>
            <w:r>
              <w:rPr>
                <w:rFonts w:ascii="Arial" w:hAnsi="Arial" w:cs="Arial"/>
                <w:iCs/>
                <w:sz w:val="22"/>
                <w:szCs w:val="22"/>
              </w:rPr>
              <w:t>;</w:t>
            </w:r>
          </w:p>
          <w:p w:rsidR="008756C9" w:rsidRPr="009772C1" w:rsidRDefault="008756C9" w:rsidP="008756C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-р</w:t>
            </w:r>
            <w:r w:rsidRPr="009772C1">
              <w:rPr>
                <w:rFonts w:ascii="Arial" w:hAnsi="Arial" w:cs="Arial"/>
                <w:sz w:val="22"/>
                <w:szCs w:val="22"/>
              </w:rPr>
              <w:t>абота на технических и генеральных репетициях</w:t>
            </w:r>
            <w:r w:rsidRPr="009772C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8756C9" w:rsidRPr="009772C1" w:rsidRDefault="008756C9" w:rsidP="008756C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-в</w:t>
            </w:r>
            <w:r w:rsidRPr="009772C1">
              <w:rPr>
                <w:rFonts w:ascii="Arial" w:hAnsi="Arial" w:cs="Arial"/>
                <w:sz w:val="22"/>
                <w:szCs w:val="22"/>
              </w:rPr>
              <w:t>едение документации проекта.</w:t>
            </w:r>
          </w:p>
          <w:p w:rsidR="008756C9" w:rsidRPr="009772C1" w:rsidRDefault="008756C9" w:rsidP="008756C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-координация работы всех служб ДК «Нефтяник»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7BE" w:rsidRPr="009772C1" w:rsidRDefault="007977BE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792" w:rsidRPr="009772C1" w:rsidTr="00FF0B3F">
        <w:trPr>
          <w:trHeight w:val="17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92" w:rsidRPr="009772C1" w:rsidRDefault="002D3792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3F" w:rsidRPr="009772C1" w:rsidRDefault="002D3792" w:rsidP="00FF0B3F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 xml:space="preserve">Техническое оснащение мероприятия </w:t>
            </w:r>
          </w:p>
          <w:p w:rsidR="00FF0B3F" w:rsidRPr="009772C1" w:rsidRDefault="00FF0B3F" w:rsidP="00FF0B3F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-к</w:t>
            </w:r>
            <w:r w:rsidRPr="009772C1">
              <w:rPr>
                <w:rFonts w:ascii="Arial" w:hAnsi="Arial" w:cs="Arial"/>
                <w:sz w:val="22"/>
                <w:szCs w:val="22"/>
              </w:rPr>
              <w:t>омплект звукового оборудования 5 кВт – 2 комплекта.</w:t>
            </w:r>
          </w:p>
          <w:p w:rsidR="00FF0B3F" w:rsidRPr="009772C1" w:rsidRDefault="00FF0B3F" w:rsidP="00FF0B3F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-к</w:t>
            </w:r>
            <w:r w:rsidRPr="009772C1">
              <w:rPr>
                <w:rFonts w:ascii="Arial" w:hAnsi="Arial" w:cs="Arial"/>
                <w:sz w:val="22"/>
                <w:szCs w:val="22"/>
              </w:rPr>
              <w:t>оммутационная техника, колонки, усилитель и микшерный пульт.</w:t>
            </w:r>
          </w:p>
          <w:p w:rsidR="002D3792" w:rsidRPr="009772C1" w:rsidRDefault="00FF0B3F" w:rsidP="00FF0B3F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-д</w:t>
            </w:r>
            <w:r w:rsidRPr="009772C1">
              <w:rPr>
                <w:rFonts w:ascii="Arial" w:hAnsi="Arial" w:cs="Arial"/>
                <w:sz w:val="22"/>
                <w:szCs w:val="22"/>
              </w:rPr>
              <w:t>ос</w:t>
            </w:r>
            <w:r w:rsidRPr="009772C1">
              <w:rPr>
                <w:rFonts w:ascii="Arial" w:hAnsi="Arial" w:cs="Arial"/>
                <w:sz w:val="22"/>
                <w:szCs w:val="22"/>
              </w:rPr>
              <w:t>тавка и установка оборудования</w:t>
            </w:r>
          </w:p>
          <w:p w:rsidR="00FF0B3F" w:rsidRPr="009772C1" w:rsidRDefault="00FF0B3F" w:rsidP="00FF0B3F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-демонтаж оборудования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92" w:rsidRPr="009772C1" w:rsidRDefault="002D3792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E87" w:rsidRPr="009772C1" w:rsidTr="00FF0B3F">
        <w:trPr>
          <w:trHeight w:val="17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87" w:rsidRPr="009772C1" w:rsidRDefault="00016E87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87" w:rsidRPr="009772C1" w:rsidRDefault="00016E87" w:rsidP="00016E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Услуги по работе экспозиционных площадок входной группы торжественного мероприятия </w:t>
            </w:r>
          </w:p>
          <w:p w:rsidR="00016E87" w:rsidRPr="009772C1" w:rsidRDefault="00016E87" w:rsidP="00016E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-р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азработка и дизайн ма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кета экспозиционных площадок; </w:t>
            </w:r>
          </w:p>
          <w:p w:rsidR="00016E87" w:rsidRPr="009772C1" w:rsidRDefault="00016E87" w:rsidP="00016E87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-д</w:t>
            </w:r>
            <w:r w:rsidRPr="009772C1">
              <w:rPr>
                <w:rFonts w:ascii="Arial" w:hAnsi="Arial" w:cs="Arial"/>
                <w:sz w:val="22"/>
                <w:szCs w:val="22"/>
              </w:rPr>
              <w:t>оставка конструкций для фотозон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016E87" w:rsidRPr="009772C1" w:rsidRDefault="00016E87" w:rsidP="00016E87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-м</w:t>
            </w:r>
            <w:r w:rsidRPr="009772C1">
              <w:rPr>
                <w:rFonts w:ascii="Arial" w:hAnsi="Arial" w:cs="Arial"/>
                <w:sz w:val="22"/>
                <w:szCs w:val="22"/>
              </w:rPr>
              <w:t>онтаж и демонтаж конструкций</w:t>
            </w:r>
            <w:r w:rsidRPr="009772C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1369" w:rsidRDefault="00641369" w:rsidP="00016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-изготовление:</w:t>
            </w:r>
          </w:p>
          <w:p w:rsidR="00016E87" w:rsidRPr="009772C1" w:rsidRDefault="00641369" w:rsidP="00016E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4C3D4B" w:rsidRPr="009772C1">
              <w:rPr>
                <w:rFonts w:ascii="Arial" w:hAnsi="Arial" w:cs="Arial"/>
                <w:sz w:val="22"/>
                <w:szCs w:val="22"/>
              </w:rPr>
              <w:t>объёмных баннерных</w:t>
            </w:r>
            <w:r w:rsidR="00016E87" w:rsidRPr="009772C1">
              <w:rPr>
                <w:rFonts w:ascii="Arial" w:hAnsi="Arial" w:cs="Arial"/>
                <w:sz w:val="22"/>
                <w:szCs w:val="22"/>
              </w:rPr>
              <w:t xml:space="preserve"> конструкций</w:t>
            </w:r>
            <w:r w:rsidR="00016E87" w:rsidRPr="009772C1">
              <w:rPr>
                <w:rFonts w:ascii="Arial" w:hAnsi="Arial" w:cs="Arial"/>
                <w:sz w:val="22"/>
                <w:szCs w:val="22"/>
              </w:rPr>
              <w:t>, изготовленны</w:t>
            </w:r>
            <w:r w:rsidR="00016E87" w:rsidRPr="009772C1">
              <w:rPr>
                <w:rFonts w:ascii="Arial" w:hAnsi="Arial" w:cs="Arial"/>
                <w:sz w:val="22"/>
                <w:szCs w:val="22"/>
              </w:rPr>
              <w:t>х</w:t>
            </w:r>
            <w:r w:rsidR="00016E87" w:rsidRPr="009772C1">
              <w:rPr>
                <w:rFonts w:ascii="Arial" w:hAnsi="Arial" w:cs="Arial"/>
                <w:sz w:val="22"/>
                <w:szCs w:val="22"/>
              </w:rPr>
              <w:t xml:space="preserve"> из армированного винила, с изображением стилизованных </w:t>
            </w:r>
            <w:r w:rsidR="004C3D4B" w:rsidRPr="009772C1">
              <w:rPr>
                <w:rFonts w:ascii="Arial" w:hAnsi="Arial" w:cs="Arial"/>
                <w:sz w:val="22"/>
                <w:szCs w:val="22"/>
              </w:rPr>
              <w:t>машин,</w:t>
            </w:r>
            <w:r w:rsidR="00016E87" w:rsidRPr="009772C1">
              <w:rPr>
                <w:rFonts w:ascii="Arial" w:hAnsi="Arial" w:cs="Arial"/>
                <w:sz w:val="22"/>
                <w:szCs w:val="22"/>
              </w:rPr>
              <w:t xml:space="preserve"> самолетов. Размер конструкций </w:t>
            </w:r>
            <w:r w:rsidR="00016E87" w:rsidRPr="009772C1">
              <w:rPr>
                <w:rFonts w:ascii="Arial" w:hAnsi="Arial" w:cs="Arial"/>
                <w:sz w:val="22"/>
                <w:szCs w:val="22"/>
              </w:rPr>
              <w:t>не менее 1.5 х 1.5</w:t>
            </w:r>
            <w:r w:rsidR="00016E87" w:rsidRPr="009772C1">
              <w:rPr>
                <w:rFonts w:ascii="Arial" w:hAnsi="Arial" w:cs="Arial"/>
                <w:sz w:val="22"/>
                <w:szCs w:val="22"/>
              </w:rPr>
              <w:t xml:space="preserve"> м –</w:t>
            </w:r>
            <w:r w:rsidR="00016E87" w:rsidRPr="009772C1">
              <w:rPr>
                <w:rFonts w:ascii="Arial" w:hAnsi="Arial" w:cs="Arial"/>
                <w:sz w:val="22"/>
                <w:szCs w:val="22"/>
              </w:rPr>
              <w:t xml:space="preserve"> не менее</w:t>
            </w:r>
            <w:r w:rsidR="00016E87"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3D4B" w:rsidRPr="009772C1">
              <w:rPr>
                <w:rFonts w:ascii="Arial" w:hAnsi="Arial" w:cs="Arial"/>
                <w:sz w:val="22"/>
                <w:szCs w:val="22"/>
              </w:rPr>
              <w:t>4 шт.</w:t>
            </w:r>
          </w:p>
          <w:p w:rsidR="00016E87" w:rsidRPr="009772C1" w:rsidRDefault="00016E87" w:rsidP="00016E87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-п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лоскостная </w:t>
            </w:r>
            <w:r w:rsidR="004C3D4B" w:rsidRPr="009772C1">
              <w:rPr>
                <w:rFonts w:ascii="Arial" w:hAnsi="Arial" w:cs="Arial"/>
                <w:sz w:val="22"/>
                <w:szCs w:val="22"/>
              </w:rPr>
              <w:t>конструкция,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выполненная из поливинилхлорида, размером </w:t>
            </w:r>
            <w:r w:rsidRPr="009772C1">
              <w:rPr>
                <w:rFonts w:ascii="Arial" w:hAnsi="Arial" w:cs="Arial"/>
                <w:sz w:val="22"/>
                <w:szCs w:val="22"/>
              </w:rPr>
              <w:t>не менее 1.8 х 1.8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м с изображением стилизованных героев концепции мероприятия. – </w:t>
            </w:r>
            <w:r w:rsidRPr="009772C1">
              <w:rPr>
                <w:rFonts w:ascii="Arial" w:hAnsi="Arial" w:cs="Arial"/>
                <w:sz w:val="22"/>
                <w:szCs w:val="22"/>
              </w:rPr>
              <w:t>не менее 2 шт</w:t>
            </w:r>
            <w:r w:rsidRPr="009772C1">
              <w:rPr>
                <w:rFonts w:ascii="Arial" w:hAnsi="Arial" w:cs="Arial"/>
                <w:sz w:val="22"/>
                <w:szCs w:val="22"/>
              </w:rPr>
              <w:t>.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16E87" w:rsidRPr="009772C1" w:rsidRDefault="00016E87" w:rsidP="00016E87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-о</w:t>
            </w:r>
            <w:r w:rsidRPr="009772C1">
              <w:rPr>
                <w:rFonts w:ascii="Arial" w:hAnsi="Arial" w:cs="Arial"/>
                <w:sz w:val="22"/>
                <w:szCs w:val="22"/>
              </w:rPr>
              <w:t>бъёмные вырезные буквы из ПВХ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для фотосессий – </w:t>
            </w:r>
            <w:r w:rsidRPr="009772C1">
              <w:rPr>
                <w:rFonts w:ascii="Arial" w:hAnsi="Arial" w:cs="Arial"/>
                <w:sz w:val="22"/>
                <w:szCs w:val="22"/>
              </w:rPr>
              <w:t>не менее 15 шт.;</w:t>
            </w:r>
          </w:p>
          <w:p w:rsidR="00016E87" w:rsidRPr="009772C1" w:rsidRDefault="00016E87" w:rsidP="00016E87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-р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абота актеров анимационной группы </w:t>
            </w:r>
            <w:r w:rsidR="004C3D4B" w:rsidRPr="009772C1">
              <w:rPr>
                <w:rFonts w:ascii="Arial" w:hAnsi="Arial" w:cs="Arial"/>
                <w:sz w:val="22"/>
                <w:szCs w:val="22"/>
              </w:rPr>
              <w:t>(не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менее 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10 человек): создание сценического образа, согласно концепции мероприятия. Встреча гостей мероприятия. Сопровождение на концертную площадку. Анонс о экспозиционных </w:t>
            </w:r>
            <w:r w:rsidR="004C3D4B" w:rsidRPr="009772C1">
              <w:rPr>
                <w:rFonts w:ascii="Arial" w:hAnsi="Arial" w:cs="Arial"/>
                <w:sz w:val="22"/>
                <w:szCs w:val="22"/>
              </w:rPr>
              <w:t>зонах,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сопровождение и участие в работе фотозон и бармен-шоу.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E87" w:rsidRPr="009772C1" w:rsidRDefault="00016E87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A3B" w:rsidRPr="009772C1" w:rsidTr="00FF0B3F">
        <w:trPr>
          <w:trHeight w:val="17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3B" w:rsidRPr="009772C1" w:rsidRDefault="00262A3B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3B" w:rsidRPr="009772C1" w:rsidRDefault="00262A3B" w:rsidP="00016E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Организация приветственных фуршетных зон в тематике мероприятия с использованием оформления, тематических костюмов в холле:</w:t>
            </w:r>
          </w:p>
          <w:p w:rsidR="00262A3B" w:rsidRPr="009772C1" w:rsidRDefault="00262A3B" w:rsidP="00016E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-оформление коктейльных зон – не менее 2 шт.;</w:t>
            </w:r>
          </w:p>
          <w:p w:rsidR="00262A3B" w:rsidRPr="009772C1" w:rsidRDefault="00262A3B" w:rsidP="00016E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-использование в оформлении и раздаче напитков спецэффектов;</w:t>
            </w:r>
          </w:p>
          <w:p w:rsidR="00262A3B" w:rsidRPr="009772C1" w:rsidRDefault="00262A3B" w:rsidP="00016E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-работа профессиональных барменов – не менее 4 чел.;</w:t>
            </w:r>
          </w:p>
          <w:p w:rsidR="00262A3B" w:rsidRPr="009772C1" w:rsidRDefault="00262A3B" w:rsidP="00016E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-алкогольные коктейли – не менее 2х видов, не менее 600 шт.;</w:t>
            </w:r>
          </w:p>
          <w:p w:rsidR="00262A3B" w:rsidRPr="009772C1" w:rsidRDefault="00262A3B" w:rsidP="00016E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-безалкогольные коктейли – не менее 2х видов, не менее 600 шт.;</w:t>
            </w:r>
          </w:p>
          <w:p w:rsidR="00262A3B" w:rsidRPr="009772C1" w:rsidRDefault="00262A3B" w:rsidP="00016E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-объем напитков на 1 человека – не менее 200 </w:t>
            </w:r>
            <w:r w:rsidR="004C3D4B"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мл.</w:t>
            </w:r>
          </w:p>
          <w:p w:rsidR="00262A3B" w:rsidRPr="009772C1" w:rsidRDefault="00262A3B" w:rsidP="00016E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-бар-шоу в соответствии с концепцией мероприятия.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3B" w:rsidRPr="009772C1" w:rsidRDefault="00262A3B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2C1" w:rsidRPr="009772C1" w:rsidTr="00FF0B3F">
        <w:trPr>
          <w:trHeight w:val="17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1" w:rsidRPr="009772C1" w:rsidRDefault="009772C1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1" w:rsidRDefault="009772C1" w:rsidP="00016E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Творческая программа мероприятия должна состоять:</w:t>
            </w:r>
          </w:p>
          <w:p w:rsidR="009772C1" w:rsidRDefault="009772C1" w:rsidP="00016E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Концертная программа на сцене актового зала:</w:t>
            </w:r>
          </w:p>
          <w:p w:rsidR="009772C1" w:rsidRDefault="009772C1" w:rsidP="00016E8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-Пролог – тематический хореографический номер с участием профессиональных танцовщиков и актеров (не менее 30 чел.), продолжительность номера – не менее 3,5 мин.  – 1 шт.:</w:t>
            </w:r>
          </w:p>
          <w:p w:rsidR="00B079B7" w:rsidRDefault="009772C1" w:rsidP="00B079B7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-номер оригинального жанра </w:t>
            </w:r>
            <w:r w:rsidRPr="009772C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с использованием   от 3 до 6 барабанов со </w:t>
            </w:r>
            <w:r w:rsidR="00B079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светодиодной подсветкой; кол-во артистов в номере – не менее 2х чел. – 1 шт.;</w:t>
            </w:r>
          </w:p>
          <w:p w:rsidR="00B079B7" w:rsidRDefault="00B079B7" w:rsidP="00B079B7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-номер оригинального жанра – синтез на соединении не менее 2х жанров, с участием профессиональных артистов, кол-во участников – не менее 10 чел., продолжительность номера – не менее 4,5 минут – 1 шт.;</w:t>
            </w:r>
          </w:p>
          <w:p w:rsidR="00B079B7" w:rsidRDefault="00B079B7" w:rsidP="00B079B7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-хореографическая постановка в эстрадном стиле, </w:t>
            </w:r>
            <w:r w:rsidRPr="009772C1">
              <w:rPr>
                <w:rFonts w:ascii="Arial" w:hAnsi="Arial" w:cs="Arial"/>
                <w:sz w:val="22"/>
                <w:szCs w:val="22"/>
              </w:rPr>
              <w:t>наполненная акробат</w:t>
            </w:r>
            <w:r>
              <w:rPr>
                <w:rFonts w:ascii="Arial" w:hAnsi="Arial" w:cs="Arial"/>
                <w:sz w:val="22"/>
                <w:szCs w:val="22"/>
              </w:rPr>
              <w:t>ическими поддержками и трюками,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с участием профессиональных танцовщиков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(не менее 30 чел.)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продолжительность номера – не менее 4,5 минут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– 1 шт.;</w:t>
            </w:r>
          </w:p>
          <w:p w:rsidR="00B079B7" w:rsidRDefault="00B079B7" w:rsidP="009F6F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инальный </w:t>
            </w:r>
            <w:r w:rsidR="004C3D4B" w:rsidRPr="009772C1">
              <w:rPr>
                <w:rFonts w:ascii="Arial" w:hAnsi="Arial" w:cs="Arial"/>
                <w:sz w:val="22"/>
                <w:szCs w:val="22"/>
              </w:rPr>
              <w:t>номер торжественной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программы</w:t>
            </w:r>
            <w:r>
              <w:rPr>
                <w:rFonts w:ascii="Arial" w:hAnsi="Arial" w:cs="Arial"/>
                <w:sz w:val="22"/>
                <w:szCs w:val="22"/>
              </w:rPr>
              <w:t xml:space="preserve"> –           </w:t>
            </w:r>
            <w:r w:rsidR="004C3D4B">
              <w:rPr>
                <w:rFonts w:ascii="Arial" w:hAnsi="Arial" w:cs="Arial"/>
                <w:sz w:val="22"/>
                <w:szCs w:val="22"/>
              </w:rPr>
              <w:t>массовая композиция</w:t>
            </w:r>
            <w:r>
              <w:rPr>
                <w:rFonts w:ascii="Arial" w:hAnsi="Arial" w:cs="Arial"/>
                <w:sz w:val="22"/>
                <w:szCs w:val="22"/>
              </w:rPr>
              <w:t xml:space="preserve"> с участием профессиональных артистов различных жанров, кол-во участников – не менее 30 </w:t>
            </w:r>
            <w:r w:rsidR="00641369">
              <w:rPr>
                <w:rFonts w:ascii="Arial" w:hAnsi="Arial" w:cs="Arial"/>
                <w:sz w:val="22"/>
                <w:szCs w:val="22"/>
              </w:rPr>
              <w:t xml:space="preserve">чел., </w:t>
            </w:r>
            <w:r w:rsidR="009F6FFD">
              <w:rPr>
                <w:rFonts w:ascii="Arial" w:hAnsi="Arial" w:cs="Arial"/>
                <w:sz w:val="22"/>
                <w:szCs w:val="22"/>
              </w:rPr>
              <w:t>продолжительность номера не менее 4,5 мин.</w:t>
            </w:r>
            <w:r w:rsidR="00641369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41369" w:rsidRPr="00641369" w:rsidRDefault="00641369" w:rsidP="009F6F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41369">
              <w:rPr>
                <w:rFonts w:ascii="Arial" w:hAnsi="Arial" w:cs="Arial"/>
                <w:sz w:val="22"/>
                <w:szCs w:val="22"/>
              </w:rPr>
              <w:t>с</w:t>
            </w:r>
            <w:r w:rsidRPr="00641369">
              <w:rPr>
                <w:rFonts w:ascii="Arial" w:hAnsi="Arial" w:cs="Arial"/>
                <w:sz w:val="22"/>
                <w:szCs w:val="22"/>
              </w:rPr>
              <w:t xml:space="preserve">ценический образ </w:t>
            </w:r>
            <w:r>
              <w:rPr>
                <w:rFonts w:ascii="Arial" w:hAnsi="Arial" w:cs="Arial"/>
                <w:sz w:val="22"/>
                <w:szCs w:val="22"/>
              </w:rPr>
              <w:t xml:space="preserve">всех </w:t>
            </w:r>
            <w:r w:rsidRPr="00641369">
              <w:rPr>
                <w:rFonts w:ascii="Arial" w:hAnsi="Arial" w:cs="Arial"/>
                <w:sz w:val="22"/>
                <w:szCs w:val="22"/>
              </w:rPr>
              <w:t xml:space="preserve">артистов, </w:t>
            </w:r>
            <w:r>
              <w:rPr>
                <w:rFonts w:ascii="Arial" w:hAnsi="Arial" w:cs="Arial"/>
                <w:sz w:val="22"/>
                <w:szCs w:val="22"/>
              </w:rPr>
              <w:t xml:space="preserve">и </w:t>
            </w:r>
            <w:r w:rsidRPr="00641369">
              <w:rPr>
                <w:rFonts w:ascii="Arial" w:hAnsi="Arial" w:cs="Arial"/>
                <w:sz w:val="22"/>
                <w:szCs w:val="22"/>
              </w:rPr>
              <w:t>все части</w:t>
            </w:r>
            <w:r>
              <w:rPr>
                <w:rFonts w:ascii="Arial" w:hAnsi="Arial" w:cs="Arial"/>
                <w:sz w:val="22"/>
                <w:szCs w:val="22"/>
              </w:rPr>
              <w:t xml:space="preserve"> номеров</w:t>
            </w:r>
            <w:r w:rsidRPr="00641369">
              <w:rPr>
                <w:rFonts w:ascii="Arial" w:hAnsi="Arial" w:cs="Arial"/>
                <w:sz w:val="22"/>
                <w:szCs w:val="22"/>
              </w:rPr>
              <w:t xml:space="preserve"> должны быть</w:t>
            </w:r>
            <w:r w:rsidRPr="00641369">
              <w:rPr>
                <w:rFonts w:ascii="Arial" w:hAnsi="Arial" w:cs="Arial"/>
                <w:sz w:val="22"/>
                <w:szCs w:val="22"/>
              </w:rPr>
              <w:t xml:space="preserve"> согласова</w:t>
            </w:r>
            <w:r w:rsidRPr="00641369">
              <w:rPr>
                <w:rFonts w:ascii="Arial" w:hAnsi="Arial" w:cs="Arial"/>
                <w:sz w:val="22"/>
                <w:szCs w:val="22"/>
              </w:rPr>
              <w:t>ны</w:t>
            </w:r>
            <w:r w:rsidRPr="00641369">
              <w:rPr>
                <w:rFonts w:ascii="Arial" w:hAnsi="Arial" w:cs="Arial"/>
                <w:sz w:val="22"/>
                <w:szCs w:val="22"/>
              </w:rPr>
              <w:t xml:space="preserve"> и показаны главному режиссеру мероприятия</w:t>
            </w:r>
          </w:p>
          <w:p w:rsidR="009772C1" w:rsidRPr="00B079B7" w:rsidRDefault="00B079B7" w:rsidP="009F6FFD">
            <w:pPr>
              <w:ind w:firstLine="3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у</w:t>
            </w:r>
            <w:r w:rsidR="009772C1" w:rsidRPr="00B079B7">
              <w:rPr>
                <w:rFonts w:ascii="Arial" w:hAnsi="Arial" w:cs="Arial"/>
                <w:sz w:val="22"/>
                <w:szCs w:val="22"/>
              </w:rPr>
              <w:t xml:space="preserve">частие </w:t>
            </w:r>
            <w:r w:rsidR="009F6FFD">
              <w:rPr>
                <w:rFonts w:ascii="Arial" w:hAnsi="Arial" w:cs="Arial"/>
                <w:sz w:val="22"/>
                <w:szCs w:val="22"/>
              </w:rPr>
              <w:t xml:space="preserve">заявленных в номерах </w:t>
            </w:r>
            <w:r w:rsidR="009772C1" w:rsidRPr="00B079B7">
              <w:rPr>
                <w:rFonts w:ascii="Arial" w:hAnsi="Arial" w:cs="Arial"/>
                <w:sz w:val="22"/>
                <w:szCs w:val="22"/>
              </w:rPr>
              <w:t>артистов в технической и генеральной репетиции торжественного мероприятия</w:t>
            </w:r>
          </w:p>
          <w:p w:rsidR="009772C1" w:rsidRPr="00B079B7" w:rsidRDefault="00B079B7" w:rsidP="00B079B7">
            <w:pPr>
              <w:tabs>
                <w:tab w:val="left" w:pos="11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-с</w:t>
            </w:r>
            <w:r w:rsidR="009772C1" w:rsidRPr="00B079B7">
              <w:rPr>
                <w:rFonts w:ascii="Arial" w:hAnsi="Arial" w:cs="Arial"/>
                <w:sz w:val="22"/>
                <w:szCs w:val="22"/>
              </w:rPr>
              <w:t>воевременное прибытие</w:t>
            </w:r>
            <w:r w:rsidR="009F6FFD">
              <w:rPr>
                <w:rFonts w:ascii="Arial" w:hAnsi="Arial" w:cs="Arial"/>
                <w:sz w:val="22"/>
                <w:szCs w:val="22"/>
              </w:rPr>
              <w:t xml:space="preserve"> заявленных в номерах артистов</w:t>
            </w:r>
            <w:r w:rsidR="009772C1" w:rsidRPr="00B079B7">
              <w:rPr>
                <w:rFonts w:ascii="Arial" w:hAnsi="Arial" w:cs="Arial"/>
                <w:sz w:val="22"/>
                <w:szCs w:val="22"/>
              </w:rPr>
              <w:t xml:space="preserve"> на площадку в день выступления на торжественном мероприятии.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1" w:rsidRPr="009772C1" w:rsidRDefault="009772C1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2C1" w:rsidRPr="009772C1" w:rsidTr="00FF0B3F">
        <w:trPr>
          <w:trHeight w:val="174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1" w:rsidRPr="009772C1" w:rsidRDefault="009772C1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1" w:rsidRPr="009772C1" w:rsidRDefault="00156EFC" w:rsidP="009772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Услуги работы </w:t>
            </w:r>
            <w:r w:rsidRPr="009772C1">
              <w:rPr>
                <w:rFonts w:ascii="Arial" w:hAnsi="Arial" w:cs="Arial"/>
                <w:sz w:val="22"/>
                <w:szCs w:val="22"/>
              </w:rPr>
              <w:t>артистов фуршетных</w:t>
            </w:r>
            <w:r>
              <w:rPr>
                <w:rFonts w:ascii="Arial" w:hAnsi="Arial" w:cs="Arial"/>
                <w:sz w:val="22"/>
                <w:szCs w:val="22"/>
              </w:rPr>
              <w:t xml:space="preserve"> площадок:</w:t>
            </w:r>
          </w:p>
          <w:p w:rsidR="00156EFC" w:rsidRDefault="00156EFC" w:rsidP="00156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-выступление кавер группы на первой фуршетной площадке:</w:t>
            </w:r>
          </w:p>
          <w:p w:rsidR="00156EFC" w:rsidRDefault="00156EFC" w:rsidP="00156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-в</w:t>
            </w:r>
            <w:r w:rsidR="009772C1" w:rsidRPr="009772C1">
              <w:rPr>
                <w:rFonts w:ascii="Arial" w:hAnsi="Arial" w:cs="Arial"/>
                <w:sz w:val="22"/>
                <w:szCs w:val="22"/>
              </w:rPr>
              <w:t xml:space="preserve">окальная группа, работа в жанре </w:t>
            </w:r>
            <w:r w:rsidR="004C3D4B" w:rsidRPr="009772C1">
              <w:rPr>
                <w:rFonts w:ascii="Arial" w:hAnsi="Arial" w:cs="Arial"/>
                <w:sz w:val="22"/>
                <w:szCs w:val="22"/>
                <w:lang w:val="en-US"/>
              </w:rPr>
              <w:t>soul</w:t>
            </w:r>
            <w:r w:rsidR="004C3D4B" w:rsidRPr="009772C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C3D4B" w:rsidRPr="009772C1">
              <w:rPr>
                <w:rFonts w:ascii="Arial" w:hAnsi="Arial" w:cs="Arial"/>
                <w:sz w:val="22"/>
                <w:szCs w:val="22"/>
              </w:rPr>
              <w:t>pop</w:t>
            </w:r>
            <w:proofErr w:type="spellEnd"/>
            <w:r w:rsidR="009772C1" w:rsidRPr="009772C1">
              <w:rPr>
                <w:rFonts w:ascii="Arial" w:hAnsi="Arial" w:cs="Arial"/>
                <w:sz w:val="22"/>
                <w:szCs w:val="22"/>
              </w:rPr>
              <w:t xml:space="preserve"> и джаз, исполнение кавер- версий </w:t>
            </w:r>
            <w:r>
              <w:rPr>
                <w:rFonts w:ascii="Arial" w:hAnsi="Arial" w:cs="Arial"/>
                <w:sz w:val="22"/>
                <w:szCs w:val="22"/>
              </w:rPr>
              <w:t>на русском и иностранных языках;</w:t>
            </w:r>
          </w:p>
          <w:p w:rsidR="00156EFC" w:rsidRDefault="00156EFC" w:rsidP="00156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-с</w:t>
            </w:r>
            <w:r w:rsidR="009772C1" w:rsidRPr="009772C1">
              <w:rPr>
                <w:rFonts w:ascii="Arial" w:hAnsi="Arial" w:cs="Arial"/>
                <w:sz w:val="22"/>
                <w:szCs w:val="22"/>
              </w:rPr>
              <w:t xml:space="preserve">остав артистов </w:t>
            </w:r>
            <w:r w:rsidR="004C3D4B" w:rsidRPr="009772C1">
              <w:rPr>
                <w:rFonts w:ascii="Arial" w:hAnsi="Arial" w:cs="Arial"/>
                <w:sz w:val="22"/>
                <w:szCs w:val="22"/>
              </w:rPr>
              <w:t>группы –</w:t>
            </w:r>
            <w:r w:rsidR="009772C1" w:rsidRPr="009772C1">
              <w:rPr>
                <w:rFonts w:ascii="Arial" w:hAnsi="Arial" w:cs="Arial"/>
                <w:sz w:val="22"/>
                <w:szCs w:val="22"/>
              </w:rPr>
              <w:t xml:space="preserve"> профессиональные вокалисты города Челябинска, многократные Лауреаты Всероссийских и международных конкурсов и фестивалей</w:t>
            </w:r>
            <w:r>
              <w:rPr>
                <w:rFonts w:ascii="Arial" w:hAnsi="Arial" w:cs="Arial"/>
                <w:sz w:val="22"/>
                <w:szCs w:val="22"/>
              </w:rPr>
              <w:t>, победители престижных премий;</w:t>
            </w:r>
          </w:p>
          <w:p w:rsidR="00156EFC" w:rsidRDefault="00156EFC" w:rsidP="00156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-к</w:t>
            </w:r>
            <w:r w:rsidR="009772C1" w:rsidRPr="009772C1">
              <w:rPr>
                <w:rFonts w:ascii="Arial" w:hAnsi="Arial" w:cs="Arial"/>
                <w:sz w:val="22"/>
                <w:szCs w:val="22"/>
              </w:rPr>
              <w:t>оличество артистов-</w:t>
            </w:r>
            <w:r>
              <w:rPr>
                <w:rFonts w:ascii="Arial" w:hAnsi="Arial" w:cs="Arial"/>
                <w:sz w:val="22"/>
                <w:szCs w:val="22"/>
              </w:rPr>
              <w:t xml:space="preserve">не менее </w:t>
            </w:r>
            <w:r w:rsidR="009772C1" w:rsidRPr="009772C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чел.;</w:t>
            </w:r>
          </w:p>
          <w:p w:rsidR="00156EFC" w:rsidRDefault="00156EFC" w:rsidP="00156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-тайминг выступления</w:t>
            </w:r>
            <w:r w:rsidR="009772C1"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не менее </w:t>
            </w:r>
            <w:r w:rsidR="009772C1" w:rsidRPr="009772C1">
              <w:rPr>
                <w:rFonts w:ascii="Arial" w:hAnsi="Arial" w:cs="Arial"/>
                <w:sz w:val="22"/>
                <w:szCs w:val="22"/>
              </w:rPr>
              <w:t>90 минут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56EFC" w:rsidRDefault="00156EFC" w:rsidP="00156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выступление кавер группы на </w:t>
            </w:r>
            <w:r>
              <w:rPr>
                <w:rFonts w:ascii="Arial" w:hAnsi="Arial" w:cs="Arial"/>
                <w:sz w:val="22"/>
                <w:szCs w:val="22"/>
              </w:rPr>
              <w:t>второй</w:t>
            </w:r>
            <w:r>
              <w:rPr>
                <w:rFonts w:ascii="Arial" w:hAnsi="Arial" w:cs="Arial"/>
                <w:sz w:val="22"/>
                <w:szCs w:val="22"/>
              </w:rPr>
              <w:t xml:space="preserve"> фуршетной площадке:</w:t>
            </w:r>
          </w:p>
          <w:p w:rsidR="00156EFC" w:rsidRDefault="00156EFC" w:rsidP="00156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-в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окальная группа, работа в жанре джаз, поп, рок. Исполнение лучших хитов современной эстрады   и ретро шлягеров </w:t>
            </w:r>
            <w:r>
              <w:rPr>
                <w:rFonts w:ascii="Arial" w:hAnsi="Arial" w:cs="Arial"/>
                <w:sz w:val="22"/>
                <w:szCs w:val="22"/>
              </w:rPr>
              <w:t>на русском и иностранных языках;</w:t>
            </w:r>
          </w:p>
          <w:p w:rsidR="00156EFC" w:rsidRDefault="00156EFC" w:rsidP="00156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-с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остав артистов </w:t>
            </w:r>
            <w:r w:rsidR="004C3D4B" w:rsidRPr="009772C1">
              <w:rPr>
                <w:rFonts w:ascii="Arial" w:hAnsi="Arial" w:cs="Arial"/>
                <w:sz w:val="22"/>
                <w:szCs w:val="22"/>
              </w:rPr>
              <w:t>группы –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профессиональные </w:t>
            </w:r>
            <w:r w:rsidRPr="009772C1">
              <w:rPr>
                <w:rFonts w:ascii="Arial" w:hAnsi="Arial" w:cs="Arial"/>
                <w:sz w:val="22"/>
                <w:szCs w:val="22"/>
              </w:rPr>
              <w:lastRenderedPageBreak/>
              <w:t>вокалисты города Челябинска, многократные Лауреаты Всероссийских и международных конкурсов и фестивалей</w:t>
            </w:r>
            <w:r>
              <w:rPr>
                <w:rFonts w:ascii="Arial" w:hAnsi="Arial" w:cs="Arial"/>
                <w:sz w:val="22"/>
                <w:szCs w:val="22"/>
              </w:rPr>
              <w:t xml:space="preserve">, победители престижных премий; </w:t>
            </w:r>
          </w:p>
          <w:p w:rsidR="00156EFC" w:rsidRDefault="00156EFC" w:rsidP="00156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-к</w:t>
            </w:r>
            <w:r w:rsidRPr="009772C1">
              <w:rPr>
                <w:rFonts w:ascii="Arial" w:hAnsi="Arial" w:cs="Arial"/>
                <w:sz w:val="22"/>
                <w:szCs w:val="22"/>
              </w:rPr>
              <w:t>оличество артистов-</w:t>
            </w:r>
            <w:r>
              <w:rPr>
                <w:rFonts w:ascii="Arial" w:hAnsi="Arial" w:cs="Arial"/>
                <w:sz w:val="22"/>
                <w:szCs w:val="22"/>
              </w:rPr>
              <w:t xml:space="preserve"> не менее 4 </w:t>
            </w:r>
            <w:r w:rsidR="004C3D4B">
              <w:rPr>
                <w:rFonts w:ascii="Arial" w:hAnsi="Arial" w:cs="Arial"/>
                <w:sz w:val="22"/>
                <w:szCs w:val="22"/>
              </w:rPr>
              <w:t>чел.,</w:t>
            </w:r>
          </w:p>
          <w:p w:rsidR="00156EFC" w:rsidRPr="009772C1" w:rsidRDefault="00156EFC" w:rsidP="00156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выступление </w:t>
            </w:r>
            <w:r w:rsidR="00641369">
              <w:rPr>
                <w:rFonts w:ascii="Arial" w:hAnsi="Arial" w:cs="Arial"/>
                <w:sz w:val="22"/>
                <w:szCs w:val="22"/>
              </w:rPr>
              <w:t>не менее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90 минут. </w:t>
            </w:r>
          </w:p>
          <w:p w:rsidR="00156EFC" w:rsidRDefault="00156EFC" w:rsidP="00156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-с</w:t>
            </w:r>
            <w:r w:rsidRPr="009772C1">
              <w:rPr>
                <w:rFonts w:ascii="Arial" w:hAnsi="Arial" w:cs="Arial"/>
                <w:sz w:val="22"/>
                <w:szCs w:val="22"/>
              </w:rPr>
              <w:t>облюдение цензурной лексики в исполнении песен</w:t>
            </w:r>
          </w:p>
          <w:p w:rsidR="00156EFC" w:rsidRDefault="00156EFC" w:rsidP="00156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-у</w:t>
            </w:r>
            <w:r w:rsidR="009772C1" w:rsidRPr="009772C1">
              <w:rPr>
                <w:rFonts w:ascii="Arial" w:hAnsi="Arial" w:cs="Arial"/>
                <w:sz w:val="22"/>
                <w:szCs w:val="22"/>
              </w:rPr>
              <w:t>частие артистов в те</w:t>
            </w:r>
            <w:r>
              <w:rPr>
                <w:rFonts w:ascii="Arial" w:hAnsi="Arial" w:cs="Arial"/>
                <w:sz w:val="22"/>
                <w:szCs w:val="22"/>
              </w:rPr>
              <w:t>хнической репетиции мероприятия;</w:t>
            </w:r>
          </w:p>
          <w:p w:rsidR="009772C1" w:rsidRPr="009772C1" w:rsidRDefault="00156EFC" w:rsidP="00156E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-с</w:t>
            </w:r>
            <w:r w:rsidR="009772C1" w:rsidRPr="009772C1">
              <w:rPr>
                <w:rFonts w:ascii="Arial" w:hAnsi="Arial" w:cs="Arial"/>
                <w:sz w:val="22"/>
                <w:szCs w:val="22"/>
              </w:rPr>
              <w:t>воевременное прибытие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площадку в день выступления.</w:t>
            </w:r>
          </w:p>
          <w:p w:rsidR="009772C1" w:rsidRPr="009772C1" w:rsidRDefault="009772C1" w:rsidP="00156EF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C1" w:rsidRPr="009772C1" w:rsidRDefault="009772C1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792" w:rsidRPr="009772C1" w:rsidTr="007977BE">
        <w:trPr>
          <w:trHeight w:val="23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92" w:rsidRPr="009772C1" w:rsidRDefault="002D3792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92" w:rsidRPr="009772C1" w:rsidRDefault="001618BB" w:rsidP="003F2024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Услуги звуко</w:t>
            </w:r>
            <w:r w:rsidR="00D64668" w:rsidRPr="009772C1">
              <w:rPr>
                <w:rFonts w:ascii="Arial" w:hAnsi="Arial" w:cs="Arial"/>
                <w:sz w:val="22"/>
                <w:szCs w:val="22"/>
              </w:rPr>
              <w:t>оператора (участие в предварительных репетициях творческих номеров) – 1 чел.</w:t>
            </w:r>
          </w:p>
          <w:p w:rsidR="00D64668" w:rsidRPr="009772C1" w:rsidRDefault="00D64668" w:rsidP="003F202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Услуги звукооператора (не менее 5 час.) – 2 чел.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92" w:rsidRPr="009772C1" w:rsidRDefault="002D3792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3792" w:rsidRPr="009772C1" w:rsidTr="007977BE">
        <w:trPr>
          <w:trHeight w:val="23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92" w:rsidRPr="009772C1" w:rsidRDefault="002D3792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92" w:rsidRDefault="00D64668" w:rsidP="003F2024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Услуги наградной группы – 4 чел.</w:t>
            </w:r>
          </w:p>
          <w:p w:rsidR="00641369" w:rsidRDefault="00641369" w:rsidP="003F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-наградная группа должна быть одета в </w:t>
            </w:r>
            <w:r w:rsidR="009769F9">
              <w:rPr>
                <w:rFonts w:ascii="Arial" w:hAnsi="Arial" w:cs="Arial"/>
                <w:sz w:val="22"/>
                <w:szCs w:val="22"/>
              </w:rPr>
              <w:t>деловые костюмы либо в тематике мероприятия;</w:t>
            </w:r>
          </w:p>
          <w:p w:rsidR="009769F9" w:rsidRPr="009772C1" w:rsidRDefault="009769F9" w:rsidP="003F202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-сценический образ должен быть согласован с главным режиссёром мероприятия.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792" w:rsidRPr="009772C1" w:rsidRDefault="002D3792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B69" w:rsidRPr="009772C1" w:rsidTr="007977BE">
        <w:trPr>
          <w:trHeight w:val="23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9" w:rsidRPr="009772C1" w:rsidRDefault="001C1B69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9" w:rsidRDefault="00D64668" w:rsidP="003F2024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Услуги службы этикета (администрирование мероприятия, встреча/проводы участников мероприятия, навигация участников между площадками и пр.) – 10 чел.</w:t>
            </w:r>
            <w:r w:rsidR="00C3770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37707" w:rsidRDefault="00C37707" w:rsidP="00C377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-наградная группа должна быть одета в деловые костюмы либо в тематике мероприятия;</w:t>
            </w:r>
          </w:p>
          <w:p w:rsidR="00C37707" w:rsidRPr="009772C1" w:rsidRDefault="00C37707" w:rsidP="00C37707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-сценический образ должен быть согласован с главным режиссёром мероприятия.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B69" w:rsidRPr="009772C1" w:rsidRDefault="001C1B69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55FF" w:rsidRPr="009772C1" w:rsidTr="007977BE">
        <w:trPr>
          <w:trHeight w:val="23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FF" w:rsidRPr="009772C1" w:rsidRDefault="000A55FF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6C9" w:rsidRPr="009772C1" w:rsidRDefault="008756C9" w:rsidP="008756C9">
            <w:pPr>
              <w:ind w:left="60"/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Услуги видеохудожника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</w:t>
            </w:r>
            <w:r w:rsidR="004C3D4B" w:rsidRPr="009772C1">
              <w:rPr>
                <w:rFonts w:ascii="Arial" w:hAnsi="Arial" w:cs="Arial"/>
                <w:sz w:val="22"/>
                <w:szCs w:val="22"/>
              </w:rPr>
              <w:t>разработка дизайна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3D4B" w:rsidRPr="009772C1">
              <w:rPr>
                <w:rFonts w:ascii="Arial" w:hAnsi="Arial" w:cs="Arial"/>
                <w:sz w:val="22"/>
                <w:szCs w:val="22"/>
              </w:rPr>
              <w:t>контента видеоанимационных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заставок для концертной </w:t>
            </w:r>
            <w:bookmarkStart w:id="0" w:name="_GoBack"/>
            <w:bookmarkEnd w:id="0"/>
            <w:r w:rsidR="004C3D4B" w:rsidRPr="009772C1">
              <w:rPr>
                <w:rFonts w:ascii="Arial" w:hAnsi="Arial" w:cs="Arial"/>
                <w:sz w:val="22"/>
                <w:szCs w:val="22"/>
              </w:rPr>
              <w:t>программы -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не менее </w:t>
            </w:r>
            <w:r w:rsidRPr="009772C1">
              <w:rPr>
                <w:rFonts w:ascii="Arial" w:hAnsi="Arial" w:cs="Arial"/>
                <w:sz w:val="22"/>
                <w:szCs w:val="22"/>
              </w:rPr>
              <w:t>5 заставок.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-р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азработка видео - анимационного </w:t>
            </w:r>
            <w:r w:rsidR="004C3D4B" w:rsidRPr="009772C1">
              <w:rPr>
                <w:rFonts w:ascii="Arial" w:hAnsi="Arial" w:cs="Arial"/>
                <w:sz w:val="22"/>
                <w:szCs w:val="22"/>
              </w:rPr>
              <w:t>пролога -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1пролог.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-и</w:t>
            </w:r>
            <w:r w:rsidRPr="009772C1">
              <w:rPr>
                <w:rFonts w:ascii="Arial" w:hAnsi="Arial" w:cs="Arial"/>
                <w:sz w:val="22"/>
                <w:szCs w:val="22"/>
              </w:rPr>
              <w:t>зготовление видеоанимационных заставок, согласно концепции торжественного мероприятия.</w:t>
            </w:r>
          </w:p>
          <w:p w:rsidR="008756C9" w:rsidRPr="009772C1" w:rsidRDefault="008756C9" w:rsidP="008756C9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-у</w:t>
            </w:r>
            <w:r w:rsidRPr="009772C1">
              <w:rPr>
                <w:rFonts w:ascii="Arial" w:hAnsi="Arial" w:cs="Arial"/>
                <w:sz w:val="22"/>
                <w:szCs w:val="22"/>
              </w:rPr>
              <w:t>частие в общих, технических и генеральной репетициях.</w:t>
            </w:r>
          </w:p>
          <w:p w:rsidR="000A55FF" w:rsidRPr="009772C1" w:rsidRDefault="008756C9" w:rsidP="003F2024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-р</w:t>
            </w:r>
            <w:r w:rsidRPr="009772C1">
              <w:rPr>
                <w:rFonts w:ascii="Arial" w:hAnsi="Arial" w:cs="Arial"/>
                <w:sz w:val="22"/>
                <w:szCs w:val="22"/>
              </w:rPr>
              <w:t>абота на концертной программе в день торжественного мероприятия.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5FF" w:rsidRPr="009772C1" w:rsidRDefault="000A55FF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F5F" w:rsidRPr="009772C1" w:rsidTr="007977BE">
        <w:trPr>
          <w:trHeight w:val="8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5F" w:rsidRPr="009772C1" w:rsidRDefault="00636F5F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B3F" w:rsidRPr="009772C1" w:rsidRDefault="00FF0B3F" w:rsidP="00FF0B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Услуги по оформлению фуршетн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ых площадок</w:t>
            </w:r>
          </w:p>
          <w:p w:rsidR="00FF0B3F" w:rsidRPr="009772C1" w:rsidRDefault="00FF0B3F" w:rsidP="00FF0B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-р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азработка и дизайн макета декорации концертной площадки.</w:t>
            </w:r>
          </w:p>
          <w:p w:rsidR="00FF0B3F" w:rsidRPr="009772C1" w:rsidRDefault="00FF0B3F" w:rsidP="00FF0B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-и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зготовление сценическо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го задника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выполненные на несущей конструкции из тканевой драпировки с полноцветной </w:t>
            </w:r>
            <w:r w:rsidR="004C3D4B"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печатью.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C3D4B"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размером 4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х 10х 6 м, оформленные светодиодными лампами, разного светового излучения </w:t>
            </w:r>
            <w:r w:rsidR="004C3D4B"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(красного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синего и холодного синего, зеленого цветов.). Арт-объект. Конструкции обработаны согласно технике безопасности – 2 конструкции. </w:t>
            </w:r>
          </w:p>
          <w:p w:rsidR="00FF0B3F" w:rsidRPr="009772C1" w:rsidRDefault="00FF0B3F" w:rsidP="00FF0B3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-с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ценический подиум со ступенями размером 90см х 6 х 6 м – 1 штука.</w:t>
            </w:r>
          </w:p>
          <w:p w:rsidR="00FF0B3F" w:rsidRPr="009772C1" w:rsidRDefault="00FF0B3F" w:rsidP="006413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-и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зготовление юбки сценического подиума.</w:t>
            </w:r>
          </w:p>
          <w:p w:rsidR="00641369" w:rsidRPr="009772C1" w:rsidRDefault="00641369" w:rsidP="006413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-доставка и установка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всех 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ко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нструкций;</w:t>
            </w:r>
          </w:p>
          <w:p w:rsidR="00641369" w:rsidRPr="009772C1" w:rsidRDefault="00641369" w:rsidP="0064136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-м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онтаж и демонтаж всех конструкций;</w:t>
            </w:r>
          </w:p>
          <w:p w:rsidR="00FE1F6F" w:rsidRPr="00641369" w:rsidRDefault="00641369" w:rsidP="003F202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-контроль технической группы при монтаже и демонтаже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всех </w:t>
            </w:r>
            <w:r w:rsidRPr="009772C1">
              <w:rPr>
                <w:rFonts w:ascii="Arial" w:hAnsi="Arial" w:cs="Arial"/>
                <w:color w:val="000000" w:themeColor="text1"/>
                <w:sz w:val="22"/>
                <w:szCs w:val="22"/>
              </w:rPr>
              <w:t>конструкций.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5F" w:rsidRPr="009772C1" w:rsidRDefault="00636F5F" w:rsidP="003F20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0B70" w:rsidRPr="009772C1" w:rsidTr="007977BE">
        <w:trPr>
          <w:trHeight w:val="23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70" w:rsidRPr="009772C1" w:rsidRDefault="00180B70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70" w:rsidRPr="009772C1" w:rsidRDefault="009627EB" w:rsidP="003F2024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Услуги фотографа (4 часа</w:t>
            </w:r>
            <w:r w:rsidR="000154AF" w:rsidRPr="009772C1">
              <w:rPr>
                <w:rFonts w:ascii="Arial" w:hAnsi="Arial" w:cs="Arial"/>
                <w:sz w:val="22"/>
                <w:szCs w:val="22"/>
              </w:rPr>
              <w:t xml:space="preserve">) – не менее 2 чел.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B70" w:rsidRPr="009772C1" w:rsidRDefault="00180B70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3A4" w:rsidRPr="009772C1" w:rsidTr="007977BE">
        <w:trPr>
          <w:trHeight w:val="42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A4" w:rsidRPr="009772C1" w:rsidRDefault="008243A4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076" w:rsidRPr="009772C1" w:rsidRDefault="008B1076" w:rsidP="003F2024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Ведущи</w:t>
            </w:r>
            <w:r w:rsidR="004B7C90" w:rsidRPr="009772C1">
              <w:rPr>
                <w:rFonts w:ascii="Arial" w:hAnsi="Arial" w:cs="Arial"/>
                <w:sz w:val="22"/>
                <w:szCs w:val="22"/>
              </w:rPr>
              <w:t>е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мероприятия:</w:t>
            </w:r>
          </w:p>
          <w:p w:rsidR="004B7C90" w:rsidRPr="009772C1" w:rsidRDefault="008B1076" w:rsidP="003F2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</w:t>
            </w:r>
            <w:r w:rsidR="004B7C90"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5C9E" w:rsidRPr="009772C1">
              <w:rPr>
                <w:rFonts w:ascii="Arial" w:hAnsi="Arial" w:cs="Arial"/>
                <w:sz w:val="22"/>
                <w:szCs w:val="22"/>
              </w:rPr>
              <w:t xml:space="preserve">мужчина (с опытом проведения </w:t>
            </w:r>
            <w:r w:rsidR="00CE20DD" w:rsidRPr="009772C1">
              <w:rPr>
                <w:rFonts w:ascii="Arial" w:hAnsi="Arial" w:cs="Arial"/>
                <w:sz w:val="22"/>
                <w:szCs w:val="22"/>
              </w:rPr>
              <w:t>концертных</w:t>
            </w:r>
            <w:r w:rsidR="00E35C9E" w:rsidRPr="009772C1">
              <w:rPr>
                <w:rFonts w:ascii="Arial" w:hAnsi="Arial" w:cs="Arial"/>
                <w:sz w:val="22"/>
                <w:szCs w:val="22"/>
              </w:rPr>
              <w:t xml:space="preserve"> мероприятий</w:t>
            </w:r>
            <w:r w:rsidR="00CE20DD" w:rsidRPr="009772C1">
              <w:rPr>
                <w:rFonts w:ascii="Arial" w:hAnsi="Arial" w:cs="Arial"/>
                <w:sz w:val="22"/>
                <w:szCs w:val="22"/>
              </w:rPr>
              <w:t>, медийное лицо любого города на территории УРФО</w:t>
            </w:r>
            <w:r w:rsidR="00E35C9E" w:rsidRPr="009772C1">
              <w:rPr>
                <w:rFonts w:ascii="Arial" w:hAnsi="Arial" w:cs="Arial"/>
                <w:sz w:val="22"/>
                <w:szCs w:val="22"/>
              </w:rPr>
              <w:t>) – 1 чел.;</w:t>
            </w:r>
          </w:p>
          <w:p w:rsidR="003F2024" w:rsidRPr="009772C1" w:rsidRDefault="00CE20DD" w:rsidP="003F2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-мужчина (с опытом проведения массовых мероприятий</w:t>
            </w:r>
            <w:r w:rsidR="00641369">
              <w:rPr>
                <w:rFonts w:ascii="Arial" w:hAnsi="Arial" w:cs="Arial"/>
                <w:sz w:val="22"/>
                <w:szCs w:val="22"/>
              </w:rPr>
              <w:t xml:space="preserve"> не менее 3х лет</w:t>
            </w:r>
            <w:r w:rsidRPr="009772C1">
              <w:rPr>
                <w:rFonts w:ascii="Arial" w:hAnsi="Arial" w:cs="Arial"/>
                <w:sz w:val="22"/>
                <w:szCs w:val="22"/>
              </w:rPr>
              <w:t>)</w:t>
            </w:r>
            <w:r w:rsidR="001618BB" w:rsidRPr="009772C1">
              <w:rPr>
                <w:rFonts w:ascii="Arial" w:hAnsi="Arial" w:cs="Arial"/>
                <w:sz w:val="22"/>
                <w:szCs w:val="22"/>
              </w:rPr>
              <w:t xml:space="preserve"> – 1 чел.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A4" w:rsidRPr="009772C1" w:rsidRDefault="008243A4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43A4" w:rsidRPr="009772C1" w:rsidTr="007977BE">
        <w:trPr>
          <w:trHeight w:val="42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A4" w:rsidRPr="009772C1" w:rsidRDefault="008243A4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A4" w:rsidRPr="009772C1" w:rsidRDefault="008243A4" w:rsidP="003F2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 xml:space="preserve">Полиграфическая продукция: </w:t>
            </w:r>
          </w:p>
          <w:p w:rsidR="00475721" w:rsidRPr="009772C1" w:rsidRDefault="008243A4" w:rsidP="003F20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</w:t>
            </w:r>
            <w:r w:rsidR="00FF0B3F" w:rsidRPr="009772C1">
              <w:rPr>
                <w:rFonts w:ascii="Arial" w:hAnsi="Arial" w:cs="Arial"/>
                <w:sz w:val="22"/>
                <w:szCs w:val="22"/>
              </w:rPr>
              <w:t>разработка</w:t>
            </w:r>
            <w:r w:rsidR="006413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B3F" w:rsidRPr="009772C1">
              <w:rPr>
                <w:rFonts w:ascii="Arial" w:hAnsi="Arial" w:cs="Arial"/>
                <w:sz w:val="22"/>
                <w:szCs w:val="22"/>
              </w:rPr>
              <w:t>дизайн</w:t>
            </w:r>
            <w:r w:rsidR="00641369">
              <w:rPr>
                <w:rFonts w:ascii="Arial" w:hAnsi="Arial" w:cs="Arial"/>
                <w:sz w:val="22"/>
                <w:szCs w:val="22"/>
              </w:rPr>
              <w:t>-макета, изготовление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0B3F" w:rsidRPr="009772C1">
              <w:rPr>
                <w:rFonts w:ascii="Arial" w:hAnsi="Arial" w:cs="Arial"/>
                <w:sz w:val="22"/>
                <w:szCs w:val="22"/>
              </w:rPr>
              <w:t>пригласительных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2580" w:rsidRPr="009772C1">
              <w:rPr>
                <w:rFonts w:ascii="Arial" w:hAnsi="Arial" w:cs="Arial"/>
                <w:sz w:val="22"/>
                <w:szCs w:val="22"/>
              </w:rPr>
              <w:t>(приглашения в тематике мероприятия</w:t>
            </w:r>
            <w:r w:rsidR="00475721" w:rsidRPr="009772C1">
              <w:rPr>
                <w:rFonts w:ascii="Arial" w:hAnsi="Arial" w:cs="Arial"/>
                <w:sz w:val="22"/>
                <w:szCs w:val="22"/>
              </w:rPr>
              <w:t>, р</w:t>
            </w:r>
            <w:r w:rsidR="003F2024" w:rsidRPr="009772C1">
              <w:rPr>
                <w:rFonts w:ascii="Arial" w:hAnsi="Arial" w:cs="Arial"/>
                <w:sz w:val="22"/>
                <w:szCs w:val="22"/>
              </w:rPr>
              <w:t>азмер, вырубка и т.д.</w:t>
            </w:r>
            <w:r w:rsidR="006C2580" w:rsidRPr="009772C1">
              <w:rPr>
                <w:rFonts w:ascii="Arial" w:hAnsi="Arial" w:cs="Arial"/>
                <w:sz w:val="22"/>
                <w:szCs w:val="22"/>
              </w:rPr>
              <w:t>)</w:t>
            </w:r>
            <w:r w:rsidR="00E35C9E"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D64668" w:rsidRPr="009772C1">
              <w:rPr>
                <w:rFonts w:ascii="Arial" w:hAnsi="Arial" w:cs="Arial"/>
                <w:sz w:val="22"/>
                <w:szCs w:val="22"/>
              </w:rPr>
              <w:t>900 шт</w:t>
            </w:r>
            <w:r w:rsidR="00475721" w:rsidRPr="009772C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64668" w:rsidRPr="009772C1" w:rsidRDefault="00475721" w:rsidP="00D64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</w:t>
            </w:r>
            <w:r w:rsidR="00D64668" w:rsidRPr="009772C1">
              <w:rPr>
                <w:rFonts w:ascii="Arial" w:hAnsi="Arial" w:cs="Arial"/>
                <w:sz w:val="22"/>
                <w:szCs w:val="22"/>
              </w:rPr>
              <w:t>дипломы/благодарственные письма (в корпоративной стилистике) – не менее 150 шт.;</w:t>
            </w:r>
          </w:p>
          <w:p w:rsidR="008243A4" w:rsidRPr="009772C1" w:rsidRDefault="00D64668" w:rsidP="00D64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-рамки для дипломов/благодарственных писем (материал рамок-пластик)</w:t>
            </w:r>
            <w:r w:rsidR="008243A4"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772C1">
              <w:rPr>
                <w:rFonts w:ascii="Arial" w:hAnsi="Arial" w:cs="Arial"/>
                <w:sz w:val="22"/>
                <w:szCs w:val="22"/>
              </w:rPr>
              <w:t>– не менее 150 шт.</w:t>
            </w:r>
          </w:p>
          <w:p w:rsidR="00FF0B3F" w:rsidRPr="009772C1" w:rsidRDefault="00FF0B3F" w:rsidP="00D646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-доставка продукции.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3A4" w:rsidRPr="009772C1" w:rsidRDefault="008243A4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4668" w:rsidRPr="009772C1" w:rsidTr="007977BE">
        <w:trPr>
          <w:trHeight w:val="42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8" w:rsidRPr="009772C1" w:rsidRDefault="00D64668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8" w:rsidRPr="009772C1" w:rsidRDefault="00D64668" w:rsidP="00D165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 xml:space="preserve">Букеты для награждения участников (сложные цветочные композиции из не менее </w:t>
            </w:r>
            <w:r w:rsidR="00D165B0" w:rsidRPr="009772C1">
              <w:rPr>
                <w:rFonts w:ascii="Arial" w:hAnsi="Arial" w:cs="Arial"/>
                <w:sz w:val="22"/>
                <w:szCs w:val="22"/>
              </w:rPr>
              <w:t>5</w:t>
            </w:r>
            <w:r w:rsidR="00FF0B3F" w:rsidRPr="009772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65B0" w:rsidRPr="009772C1">
              <w:rPr>
                <w:rFonts w:ascii="Arial" w:hAnsi="Arial" w:cs="Arial"/>
                <w:sz w:val="22"/>
                <w:szCs w:val="22"/>
              </w:rPr>
              <w:t>свежих цветов</w:t>
            </w:r>
            <w:r w:rsidR="00641369">
              <w:rPr>
                <w:rFonts w:ascii="Arial" w:hAnsi="Arial" w:cs="Arial"/>
                <w:sz w:val="22"/>
                <w:szCs w:val="22"/>
              </w:rPr>
              <w:t xml:space="preserve"> (изговленные не ранее 08.00 часов 22.12.2015 г.)</w:t>
            </w:r>
            <w:r w:rsidR="00D165B0" w:rsidRPr="009772C1">
              <w:rPr>
                <w:rFonts w:ascii="Arial" w:hAnsi="Arial" w:cs="Arial"/>
                <w:sz w:val="22"/>
                <w:szCs w:val="22"/>
              </w:rPr>
              <w:t>, оформленных зеленью, в подарочной упаковке</w:t>
            </w:r>
            <w:r w:rsidRPr="009772C1">
              <w:rPr>
                <w:rFonts w:ascii="Arial" w:hAnsi="Arial" w:cs="Arial"/>
                <w:sz w:val="22"/>
                <w:szCs w:val="22"/>
              </w:rPr>
              <w:t>)</w:t>
            </w:r>
            <w:r w:rsidR="00D165B0" w:rsidRPr="009772C1">
              <w:rPr>
                <w:rFonts w:ascii="Arial" w:hAnsi="Arial" w:cs="Arial"/>
                <w:sz w:val="22"/>
                <w:szCs w:val="22"/>
              </w:rPr>
              <w:t xml:space="preserve"> – 140 шт.</w:t>
            </w:r>
            <w:r w:rsidR="00FF0B3F" w:rsidRPr="009772C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F0B3F" w:rsidRPr="009772C1" w:rsidRDefault="00FF0B3F" w:rsidP="00D165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-согласование дизайна композиций;</w:t>
            </w:r>
          </w:p>
          <w:p w:rsidR="00FF0B3F" w:rsidRPr="009772C1" w:rsidRDefault="00FF0B3F" w:rsidP="00FF0B3F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-д</w:t>
            </w:r>
            <w:r w:rsidRPr="009772C1">
              <w:rPr>
                <w:rFonts w:ascii="Arial" w:hAnsi="Arial" w:cs="Arial"/>
                <w:sz w:val="22"/>
                <w:szCs w:val="22"/>
              </w:rPr>
              <w:t>оставка композиций на площадку в день торжественного мероприятия.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68" w:rsidRPr="009772C1" w:rsidRDefault="00D64668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8C1" w:rsidRPr="009772C1" w:rsidTr="007977BE">
        <w:trPr>
          <w:trHeight w:val="42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8C1" w:rsidRPr="009772C1" w:rsidRDefault="004928C1" w:rsidP="003F202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8C1" w:rsidRPr="009772C1" w:rsidRDefault="004928C1" w:rsidP="003F2024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Организация питания:</w:t>
            </w:r>
          </w:p>
          <w:p w:rsidR="006221E8" w:rsidRPr="009772C1" w:rsidRDefault="006221E8" w:rsidP="003F2024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>- ор</w:t>
            </w:r>
            <w:r w:rsidR="00E35C9E" w:rsidRPr="009772C1">
              <w:rPr>
                <w:rFonts w:ascii="Arial" w:hAnsi="Arial" w:cs="Arial"/>
                <w:sz w:val="22"/>
                <w:szCs w:val="22"/>
              </w:rPr>
              <w:t xml:space="preserve">ганизация зоны для питания на </w:t>
            </w:r>
            <w:r w:rsidR="00D165B0" w:rsidRPr="009772C1">
              <w:rPr>
                <w:rFonts w:ascii="Arial" w:hAnsi="Arial" w:cs="Arial"/>
                <w:sz w:val="22"/>
                <w:szCs w:val="22"/>
              </w:rPr>
              <w:t>900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чел</w:t>
            </w:r>
            <w:r w:rsidR="00C92D7E" w:rsidRPr="009772C1">
              <w:rPr>
                <w:rFonts w:ascii="Arial" w:hAnsi="Arial" w:cs="Arial"/>
                <w:sz w:val="22"/>
                <w:szCs w:val="22"/>
              </w:rPr>
              <w:t>.</w:t>
            </w:r>
            <w:r w:rsidR="005C5862" w:rsidRPr="009772C1">
              <w:rPr>
                <w:rFonts w:ascii="Arial" w:hAnsi="Arial" w:cs="Arial"/>
                <w:sz w:val="22"/>
                <w:szCs w:val="22"/>
              </w:rPr>
              <w:t xml:space="preserve"> на 2х площадках</w:t>
            </w:r>
            <w:r w:rsidRPr="009772C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92D7E" w:rsidRPr="009772C1">
              <w:rPr>
                <w:rFonts w:ascii="Arial" w:hAnsi="Arial" w:cs="Arial"/>
                <w:sz w:val="22"/>
                <w:szCs w:val="22"/>
              </w:rPr>
              <w:t xml:space="preserve">круглые </w:t>
            </w:r>
            <w:r w:rsidRPr="009772C1">
              <w:rPr>
                <w:rFonts w:ascii="Arial" w:hAnsi="Arial" w:cs="Arial"/>
                <w:sz w:val="22"/>
                <w:szCs w:val="22"/>
              </w:rPr>
              <w:t>столы, стулья, посуда, приборы, банкетная одежда);</w:t>
            </w:r>
          </w:p>
          <w:p w:rsidR="006221E8" w:rsidRDefault="006221E8" w:rsidP="003F2024">
            <w:pPr>
              <w:rPr>
                <w:rFonts w:ascii="Arial" w:hAnsi="Arial" w:cs="Arial"/>
                <w:sz w:val="22"/>
                <w:szCs w:val="22"/>
              </w:rPr>
            </w:pPr>
            <w:r w:rsidRPr="009772C1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35C9E" w:rsidRPr="009772C1">
              <w:rPr>
                <w:rFonts w:ascii="Arial" w:hAnsi="Arial" w:cs="Arial"/>
                <w:sz w:val="22"/>
                <w:szCs w:val="22"/>
              </w:rPr>
              <w:t>аренда фор</w:t>
            </w:r>
            <w:r w:rsidR="00D165B0" w:rsidRPr="009772C1">
              <w:rPr>
                <w:rFonts w:ascii="Arial" w:hAnsi="Arial" w:cs="Arial"/>
                <w:sz w:val="22"/>
                <w:szCs w:val="22"/>
              </w:rPr>
              <w:t>мы для официантов</w:t>
            </w:r>
            <w:r w:rsidRPr="009772C1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46223B" w:rsidRDefault="0046223B" w:rsidP="003F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-аренда оборудования, текстиля, посуды, обслуживание мероприятия;</w:t>
            </w:r>
          </w:p>
          <w:p w:rsidR="0046223B" w:rsidRDefault="0046223B" w:rsidP="003F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-транспортные расходы по доставке необходимого для проведения фуршета на территории заказчика;</w:t>
            </w:r>
          </w:p>
          <w:p w:rsidR="0046223B" w:rsidRDefault="0046223B" w:rsidP="003F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-тематическое оформление столов по согласованию с заказчиком;</w:t>
            </w:r>
          </w:p>
          <w:p w:rsidR="0046223B" w:rsidRDefault="0046223B" w:rsidP="003F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-основное меню фуршета должно содержать:</w:t>
            </w:r>
          </w:p>
          <w:p w:rsidR="0063109C" w:rsidRDefault="0063109C" w:rsidP="003F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-холодные закуски – не менее 21 вида;</w:t>
            </w:r>
          </w:p>
          <w:p w:rsidR="0063109C" w:rsidRDefault="0063109C" w:rsidP="003F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-горячие закуски – не менее 5 видов;</w:t>
            </w:r>
          </w:p>
          <w:p w:rsidR="0063109C" w:rsidRDefault="0063109C" w:rsidP="003F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-выпечка и десерты – не менее 3х видов;</w:t>
            </w:r>
          </w:p>
          <w:p w:rsidR="0063109C" w:rsidRDefault="0063109C" w:rsidP="003F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-напитки – не менее 5 видов;</w:t>
            </w:r>
          </w:p>
          <w:p w:rsidR="0046223B" w:rsidRDefault="0046223B" w:rsidP="003F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-выход закусок</w:t>
            </w:r>
            <w:r w:rsidR="0063109C">
              <w:rPr>
                <w:rFonts w:ascii="Arial" w:hAnsi="Arial" w:cs="Arial"/>
                <w:sz w:val="22"/>
                <w:szCs w:val="22"/>
              </w:rPr>
              <w:t xml:space="preserve"> в основном меню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1 человека – не менее 640 гр.</w:t>
            </w:r>
          </w:p>
          <w:p w:rsidR="0046223B" w:rsidRDefault="0046223B" w:rsidP="003F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-выход напитков на 1 человека – не менее 800 мл.;</w:t>
            </w:r>
          </w:p>
          <w:p w:rsidR="0063109C" w:rsidRDefault="0063109C" w:rsidP="003F2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-меню для отдельной зоны участников должно содержать:</w:t>
            </w:r>
          </w:p>
          <w:p w:rsidR="0063109C" w:rsidRDefault="0063109C" w:rsidP="00631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холодные закуски – не менее </w:t>
            </w:r>
            <w:r>
              <w:rPr>
                <w:rFonts w:ascii="Arial" w:hAnsi="Arial" w:cs="Arial"/>
                <w:sz w:val="22"/>
                <w:szCs w:val="22"/>
              </w:rPr>
              <w:t>12 видов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3109C" w:rsidRDefault="0063109C" w:rsidP="00631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-горячие закуски – не менее </w:t>
            </w:r>
            <w:r>
              <w:rPr>
                <w:rFonts w:ascii="Arial" w:hAnsi="Arial" w:cs="Arial"/>
                <w:sz w:val="22"/>
                <w:szCs w:val="22"/>
              </w:rPr>
              <w:t>1 вида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3109C" w:rsidRDefault="0063109C" w:rsidP="00631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-выпечка и десерты – не менее </w:t>
            </w:r>
            <w:r>
              <w:rPr>
                <w:rFonts w:ascii="Arial" w:hAnsi="Arial" w:cs="Arial"/>
                <w:sz w:val="22"/>
                <w:szCs w:val="22"/>
              </w:rPr>
              <w:t>1 вида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63109C" w:rsidRDefault="0063109C" w:rsidP="00631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-напитки – не менее 5 видов;</w:t>
            </w:r>
          </w:p>
          <w:p w:rsidR="0063109C" w:rsidRDefault="0063109C" w:rsidP="00631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-выход закусок в основном меню на 1 человека – не менее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40 гр.</w:t>
            </w:r>
          </w:p>
          <w:p w:rsidR="005C5862" w:rsidRPr="009772C1" w:rsidRDefault="0063109C" w:rsidP="00D165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-выход напитков на 1 человека – не менее 8</w:t>
            </w:r>
            <w:r>
              <w:rPr>
                <w:rFonts w:ascii="Arial" w:hAnsi="Arial" w:cs="Arial"/>
                <w:sz w:val="22"/>
                <w:szCs w:val="22"/>
              </w:rPr>
              <w:t>50 мл.</w:t>
            </w:r>
          </w:p>
          <w:p w:rsidR="00297A7D" w:rsidRPr="009772C1" w:rsidRDefault="00297A7D" w:rsidP="00D165B0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8C1" w:rsidRPr="009772C1" w:rsidRDefault="004928C1" w:rsidP="003F20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2D7E" w:rsidRPr="009772C1" w:rsidRDefault="00C92D7E" w:rsidP="002E404A">
      <w:pPr>
        <w:ind w:firstLine="567"/>
        <w:contextualSpacing/>
        <w:rPr>
          <w:rFonts w:ascii="Arial" w:hAnsi="Arial" w:cs="Arial"/>
          <w:sz w:val="22"/>
          <w:szCs w:val="22"/>
          <w:u w:val="single"/>
        </w:rPr>
      </w:pPr>
    </w:p>
    <w:p w:rsidR="002E404A" w:rsidRPr="009772C1" w:rsidRDefault="002E404A" w:rsidP="002E404A">
      <w:pPr>
        <w:ind w:firstLine="567"/>
        <w:contextualSpacing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  <w:u w:val="single"/>
        </w:rPr>
        <w:t xml:space="preserve">Срок оказания Услуг: </w:t>
      </w:r>
      <w:r w:rsidR="007B3DFD" w:rsidRPr="009772C1">
        <w:rPr>
          <w:rFonts w:ascii="Arial" w:hAnsi="Arial" w:cs="Arial"/>
          <w:color w:val="000000"/>
          <w:sz w:val="22"/>
          <w:szCs w:val="22"/>
        </w:rPr>
        <w:t>2</w:t>
      </w:r>
      <w:r w:rsidR="00CE20DD" w:rsidRPr="009772C1">
        <w:rPr>
          <w:rFonts w:ascii="Arial" w:hAnsi="Arial" w:cs="Arial"/>
          <w:color w:val="000000"/>
          <w:sz w:val="22"/>
          <w:szCs w:val="22"/>
        </w:rPr>
        <w:t>2.12.2015 г.</w:t>
      </w:r>
    </w:p>
    <w:p w:rsidR="002E404A" w:rsidRPr="009772C1" w:rsidRDefault="002E404A" w:rsidP="002E404A">
      <w:pPr>
        <w:ind w:firstLine="567"/>
        <w:contextualSpacing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2E404A" w:rsidRPr="009772C1" w:rsidRDefault="002E404A" w:rsidP="002E404A">
      <w:pPr>
        <w:ind w:firstLine="567"/>
        <w:contextualSpacing/>
        <w:rPr>
          <w:rFonts w:ascii="Arial" w:hAnsi="Arial" w:cs="Arial"/>
          <w:sz w:val="22"/>
          <w:szCs w:val="22"/>
          <w:u w:val="single"/>
        </w:rPr>
      </w:pPr>
      <w:r w:rsidRPr="009772C1">
        <w:rPr>
          <w:rFonts w:ascii="Arial" w:hAnsi="Arial" w:cs="Arial"/>
          <w:sz w:val="22"/>
          <w:szCs w:val="22"/>
          <w:u w:val="single"/>
        </w:rPr>
        <w:t xml:space="preserve">Предварительное </w:t>
      </w:r>
      <w:r w:rsidR="006D4988" w:rsidRPr="009772C1">
        <w:rPr>
          <w:rFonts w:ascii="Arial" w:hAnsi="Arial" w:cs="Arial"/>
          <w:sz w:val="22"/>
          <w:szCs w:val="22"/>
          <w:u w:val="single"/>
        </w:rPr>
        <w:t>согласование концепции</w:t>
      </w:r>
      <w:r w:rsidR="007B3DFD" w:rsidRPr="009772C1">
        <w:rPr>
          <w:rFonts w:ascii="Arial" w:hAnsi="Arial" w:cs="Arial"/>
          <w:sz w:val="22"/>
          <w:szCs w:val="22"/>
        </w:rPr>
        <w:t xml:space="preserve"> проведения праздничного мероприятия, </w:t>
      </w:r>
      <w:r w:rsidRPr="009772C1">
        <w:rPr>
          <w:rFonts w:ascii="Arial" w:hAnsi="Arial" w:cs="Arial"/>
          <w:sz w:val="22"/>
          <w:szCs w:val="22"/>
        </w:rPr>
        <w:t>сценари</w:t>
      </w:r>
      <w:r w:rsidR="003F2024" w:rsidRPr="009772C1">
        <w:rPr>
          <w:rFonts w:ascii="Arial" w:hAnsi="Arial" w:cs="Arial"/>
          <w:sz w:val="22"/>
          <w:szCs w:val="22"/>
        </w:rPr>
        <w:t xml:space="preserve">я, </w:t>
      </w:r>
      <w:r w:rsidRPr="009772C1">
        <w:rPr>
          <w:rFonts w:ascii="Arial" w:hAnsi="Arial" w:cs="Arial"/>
          <w:sz w:val="22"/>
          <w:szCs w:val="22"/>
        </w:rPr>
        <w:t>творческих коллективов, ведущ</w:t>
      </w:r>
      <w:r w:rsidR="007B3DFD" w:rsidRPr="009772C1">
        <w:rPr>
          <w:rFonts w:ascii="Arial" w:hAnsi="Arial" w:cs="Arial"/>
          <w:sz w:val="22"/>
          <w:szCs w:val="22"/>
        </w:rPr>
        <w:t>их</w:t>
      </w:r>
      <w:r w:rsidRPr="009772C1">
        <w:rPr>
          <w:rFonts w:ascii="Arial" w:hAnsi="Arial" w:cs="Arial"/>
          <w:sz w:val="22"/>
          <w:szCs w:val="22"/>
        </w:rPr>
        <w:t xml:space="preserve">, </w:t>
      </w:r>
      <w:r w:rsidR="007B3DFD" w:rsidRPr="009772C1">
        <w:rPr>
          <w:rFonts w:ascii="Arial" w:hAnsi="Arial" w:cs="Arial"/>
          <w:sz w:val="22"/>
          <w:szCs w:val="22"/>
        </w:rPr>
        <w:t>всех текстовок</w:t>
      </w:r>
      <w:r w:rsidRPr="009772C1">
        <w:rPr>
          <w:rFonts w:ascii="Arial" w:hAnsi="Arial" w:cs="Arial"/>
          <w:sz w:val="22"/>
          <w:szCs w:val="22"/>
        </w:rPr>
        <w:t xml:space="preserve"> с Заказчиком</w:t>
      </w:r>
      <w:r w:rsidR="00CE20DD" w:rsidRPr="009772C1">
        <w:rPr>
          <w:rFonts w:ascii="Arial" w:hAnsi="Arial" w:cs="Arial"/>
          <w:sz w:val="22"/>
          <w:szCs w:val="22"/>
          <w:u w:val="single"/>
        </w:rPr>
        <w:t xml:space="preserve"> до 11</w:t>
      </w:r>
      <w:r w:rsidR="007B3DFD" w:rsidRPr="009772C1">
        <w:rPr>
          <w:rFonts w:ascii="Arial" w:hAnsi="Arial" w:cs="Arial"/>
          <w:sz w:val="22"/>
          <w:szCs w:val="22"/>
          <w:u w:val="single"/>
        </w:rPr>
        <w:t>.12</w:t>
      </w:r>
      <w:r w:rsidR="00CE20DD" w:rsidRPr="009772C1">
        <w:rPr>
          <w:rFonts w:ascii="Arial" w:hAnsi="Arial" w:cs="Arial"/>
          <w:sz w:val="22"/>
          <w:szCs w:val="22"/>
          <w:u w:val="single"/>
        </w:rPr>
        <w:t>.2015</w:t>
      </w:r>
      <w:r w:rsidRPr="009772C1">
        <w:rPr>
          <w:rFonts w:ascii="Arial" w:hAnsi="Arial" w:cs="Arial"/>
          <w:sz w:val="22"/>
          <w:szCs w:val="22"/>
          <w:u w:val="single"/>
        </w:rPr>
        <w:t xml:space="preserve"> г.</w:t>
      </w:r>
    </w:p>
    <w:p w:rsidR="006D4988" w:rsidRPr="009772C1" w:rsidRDefault="006D4988" w:rsidP="002E404A">
      <w:pPr>
        <w:ind w:firstLine="567"/>
        <w:contextualSpacing/>
        <w:rPr>
          <w:rFonts w:ascii="Arial" w:hAnsi="Arial" w:cs="Arial"/>
          <w:sz w:val="22"/>
          <w:szCs w:val="22"/>
          <w:u w:val="single"/>
        </w:rPr>
      </w:pPr>
    </w:p>
    <w:p w:rsidR="006D4988" w:rsidRPr="009772C1" w:rsidRDefault="006D4988" w:rsidP="002E404A">
      <w:pPr>
        <w:ind w:firstLine="567"/>
        <w:contextualSpacing/>
        <w:rPr>
          <w:rFonts w:ascii="Arial" w:hAnsi="Arial" w:cs="Arial"/>
          <w:sz w:val="22"/>
          <w:szCs w:val="22"/>
          <w:highlight w:val="yellow"/>
          <w:u w:val="single"/>
        </w:rPr>
      </w:pPr>
      <w:r w:rsidRPr="009772C1">
        <w:rPr>
          <w:rFonts w:ascii="Arial" w:hAnsi="Arial" w:cs="Arial"/>
          <w:sz w:val="22"/>
          <w:szCs w:val="22"/>
          <w:u w:val="single"/>
        </w:rPr>
        <w:t>Предварительное согласование ви</w:t>
      </w:r>
      <w:r w:rsidR="00CE20DD" w:rsidRPr="009772C1">
        <w:rPr>
          <w:rFonts w:ascii="Arial" w:hAnsi="Arial" w:cs="Arial"/>
          <w:sz w:val="22"/>
          <w:szCs w:val="22"/>
          <w:u w:val="single"/>
        </w:rPr>
        <w:t>деоматериалов с Заказчиком до 11.12.2015</w:t>
      </w:r>
      <w:r w:rsidRPr="009772C1">
        <w:rPr>
          <w:rFonts w:ascii="Arial" w:hAnsi="Arial" w:cs="Arial"/>
          <w:sz w:val="22"/>
          <w:szCs w:val="22"/>
          <w:u w:val="single"/>
        </w:rPr>
        <w:t xml:space="preserve"> г.</w:t>
      </w:r>
    </w:p>
    <w:p w:rsidR="002E404A" w:rsidRPr="009772C1" w:rsidRDefault="002E404A" w:rsidP="002E404A">
      <w:pPr>
        <w:ind w:firstLine="567"/>
        <w:contextualSpacing/>
        <w:rPr>
          <w:rFonts w:ascii="Arial" w:hAnsi="Arial" w:cs="Arial"/>
          <w:sz w:val="22"/>
          <w:szCs w:val="22"/>
          <w:highlight w:val="yellow"/>
          <w:u w:val="single"/>
        </w:rPr>
      </w:pPr>
    </w:p>
    <w:p w:rsidR="002E404A" w:rsidRPr="009772C1" w:rsidRDefault="002E404A" w:rsidP="002E404A">
      <w:pPr>
        <w:ind w:firstLine="567"/>
        <w:contextualSpacing/>
        <w:rPr>
          <w:rFonts w:ascii="Arial" w:hAnsi="Arial" w:cs="Arial"/>
          <w:sz w:val="22"/>
          <w:szCs w:val="22"/>
          <w:u w:val="single"/>
        </w:rPr>
      </w:pPr>
      <w:r w:rsidRPr="009772C1">
        <w:rPr>
          <w:rFonts w:ascii="Arial" w:hAnsi="Arial" w:cs="Arial"/>
          <w:sz w:val="22"/>
          <w:szCs w:val="22"/>
          <w:u w:val="single"/>
        </w:rPr>
        <w:t xml:space="preserve">Предварительное согласование дизайн-макета с Заказчиком: </w:t>
      </w:r>
    </w:p>
    <w:p w:rsidR="002E404A" w:rsidRPr="009772C1" w:rsidRDefault="002E404A" w:rsidP="002E404A">
      <w:pPr>
        <w:ind w:firstLine="567"/>
        <w:contextualSpacing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</w:rPr>
        <w:t xml:space="preserve">-  </w:t>
      </w:r>
      <w:r w:rsidR="00C950C2" w:rsidRPr="009772C1">
        <w:rPr>
          <w:rFonts w:ascii="Arial" w:hAnsi="Arial" w:cs="Arial"/>
          <w:sz w:val="22"/>
          <w:szCs w:val="22"/>
        </w:rPr>
        <w:t>пригласительного</w:t>
      </w:r>
      <w:r w:rsidR="0031383A" w:rsidRPr="009772C1">
        <w:rPr>
          <w:rFonts w:ascii="Arial" w:hAnsi="Arial" w:cs="Arial"/>
          <w:sz w:val="22"/>
          <w:szCs w:val="22"/>
        </w:rPr>
        <w:t xml:space="preserve"> </w:t>
      </w:r>
      <w:r w:rsidR="00DE2C1B" w:rsidRPr="009772C1">
        <w:rPr>
          <w:rFonts w:ascii="Arial" w:hAnsi="Arial" w:cs="Arial"/>
          <w:sz w:val="22"/>
          <w:szCs w:val="22"/>
        </w:rPr>
        <w:t>до 11</w:t>
      </w:r>
      <w:r w:rsidR="008977E4" w:rsidRPr="009772C1">
        <w:rPr>
          <w:rFonts w:ascii="Arial" w:hAnsi="Arial" w:cs="Arial"/>
          <w:sz w:val="22"/>
          <w:szCs w:val="22"/>
        </w:rPr>
        <w:t>.12</w:t>
      </w:r>
      <w:r w:rsidR="00CE20DD" w:rsidRPr="009772C1">
        <w:rPr>
          <w:rFonts w:ascii="Arial" w:hAnsi="Arial" w:cs="Arial"/>
          <w:sz w:val="22"/>
          <w:szCs w:val="22"/>
        </w:rPr>
        <w:t>.2015</w:t>
      </w:r>
      <w:r w:rsidRPr="009772C1">
        <w:rPr>
          <w:rFonts w:ascii="Arial" w:hAnsi="Arial" w:cs="Arial"/>
          <w:sz w:val="22"/>
          <w:szCs w:val="22"/>
        </w:rPr>
        <w:t xml:space="preserve"> г. (в формате графического редактора .</w:t>
      </w:r>
      <w:r w:rsidRPr="009772C1">
        <w:rPr>
          <w:rFonts w:ascii="Arial" w:hAnsi="Arial" w:cs="Arial"/>
          <w:sz w:val="22"/>
          <w:szCs w:val="22"/>
          <w:lang w:val="en-US"/>
        </w:rPr>
        <w:t>jpg</w:t>
      </w:r>
      <w:r w:rsidRPr="009772C1">
        <w:rPr>
          <w:rFonts w:ascii="Arial" w:hAnsi="Arial" w:cs="Arial"/>
          <w:sz w:val="22"/>
          <w:szCs w:val="22"/>
        </w:rPr>
        <w:t>);</w:t>
      </w:r>
    </w:p>
    <w:p w:rsidR="002E404A" w:rsidRPr="009772C1" w:rsidRDefault="002E404A" w:rsidP="002E404A">
      <w:pPr>
        <w:ind w:firstLine="567"/>
        <w:contextualSpacing/>
        <w:rPr>
          <w:rFonts w:ascii="Arial" w:hAnsi="Arial" w:cs="Arial"/>
          <w:sz w:val="22"/>
          <w:szCs w:val="22"/>
        </w:rPr>
      </w:pPr>
      <w:r w:rsidRPr="009772C1">
        <w:rPr>
          <w:rFonts w:ascii="Arial" w:hAnsi="Arial" w:cs="Arial"/>
          <w:sz w:val="22"/>
          <w:szCs w:val="22"/>
        </w:rPr>
        <w:t>-</w:t>
      </w:r>
      <w:r w:rsidR="008977E4" w:rsidRPr="009772C1">
        <w:rPr>
          <w:rFonts w:ascii="Arial" w:hAnsi="Arial" w:cs="Arial"/>
          <w:sz w:val="22"/>
          <w:szCs w:val="22"/>
        </w:rPr>
        <w:t xml:space="preserve"> </w:t>
      </w:r>
      <w:r w:rsidR="001E2E87" w:rsidRPr="009772C1">
        <w:rPr>
          <w:rFonts w:ascii="Arial" w:hAnsi="Arial" w:cs="Arial"/>
          <w:sz w:val="22"/>
          <w:szCs w:val="22"/>
        </w:rPr>
        <w:t xml:space="preserve"> </w:t>
      </w:r>
      <w:r w:rsidR="008977E4" w:rsidRPr="009772C1">
        <w:rPr>
          <w:rFonts w:ascii="Arial" w:hAnsi="Arial" w:cs="Arial"/>
          <w:sz w:val="22"/>
          <w:szCs w:val="22"/>
        </w:rPr>
        <w:t>концепции</w:t>
      </w:r>
      <w:r w:rsidRPr="009772C1">
        <w:rPr>
          <w:rFonts w:ascii="Arial" w:hAnsi="Arial" w:cs="Arial"/>
          <w:sz w:val="22"/>
          <w:szCs w:val="22"/>
        </w:rPr>
        <w:t xml:space="preserve"> оформления </w:t>
      </w:r>
      <w:r w:rsidR="00CE20DD" w:rsidRPr="009772C1">
        <w:rPr>
          <w:rFonts w:ascii="Arial" w:hAnsi="Arial" w:cs="Arial"/>
          <w:sz w:val="22"/>
          <w:szCs w:val="22"/>
        </w:rPr>
        <w:t>до 11</w:t>
      </w:r>
      <w:r w:rsidRPr="009772C1">
        <w:rPr>
          <w:rFonts w:ascii="Arial" w:hAnsi="Arial" w:cs="Arial"/>
          <w:sz w:val="22"/>
          <w:szCs w:val="22"/>
        </w:rPr>
        <w:t>.</w:t>
      </w:r>
      <w:r w:rsidR="008977E4" w:rsidRPr="009772C1">
        <w:rPr>
          <w:rFonts w:ascii="Arial" w:hAnsi="Arial" w:cs="Arial"/>
          <w:sz w:val="22"/>
          <w:szCs w:val="22"/>
        </w:rPr>
        <w:t>12</w:t>
      </w:r>
      <w:r w:rsidR="00CE20DD" w:rsidRPr="009772C1">
        <w:rPr>
          <w:rFonts w:ascii="Arial" w:hAnsi="Arial" w:cs="Arial"/>
          <w:sz w:val="22"/>
          <w:szCs w:val="22"/>
        </w:rPr>
        <w:t>.2015</w:t>
      </w:r>
      <w:r w:rsidRPr="009772C1">
        <w:rPr>
          <w:rFonts w:ascii="Arial" w:hAnsi="Arial" w:cs="Arial"/>
          <w:sz w:val="22"/>
          <w:szCs w:val="22"/>
        </w:rPr>
        <w:t xml:space="preserve"> г.</w:t>
      </w:r>
    </w:p>
    <w:p w:rsidR="00B77C66" w:rsidRPr="009772C1" w:rsidRDefault="00B77C66" w:rsidP="006D4988">
      <w:pPr>
        <w:ind w:firstLine="567"/>
        <w:contextualSpacing/>
        <w:rPr>
          <w:rFonts w:ascii="Arial" w:hAnsi="Arial" w:cs="Arial"/>
          <w:sz w:val="22"/>
          <w:szCs w:val="22"/>
        </w:rPr>
      </w:pPr>
    </w:p>
    <w:sectPr w:rsidR="00B77C66" w:rsidRPr="0097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5703"/>
    <w:multiLevelType w:val="hybridMultilevel"/>
    <w:tmpl w:val="B2DE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33A"/>
    <w:multiLevelType w:val="hybridMultilevel"/>
    <w:tmpl w:val="41D85E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0B2BF1"/>
    <w:multiLevelType w:val="hybridMultilevel"/>
    <w:tmpl w:val="15D2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7343"/>
    <w:multiLevelType w:val="hybridMultilevel"/>
    <w:tmpl w:val="6DEC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B3EC6"/>
    <w:multiLevelType w:val="hybridMultilevel"/>
    <w:tmpl w:val="1E504208"/>
    <w:lvl w:ilvl="0" w:tplc="A192E2B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875EC"/>
    <w:multiLevelType w:val="hybridMultilevel"/>
    <w:tmpl w:val="3D38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8712E"/>
    <w:multiLevelType w:val="hybridMultilevel"/>
    <w:tmpl w:val="3D74EB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8705A4"/>
    <w:multiLevelType w:val="hybridMultilevel"/>
    <w:tmpl w:val="2AA8D39A"/>
    <w:lvl w:ilvl="0" w:tplc="83A01CB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39F6677"/>
    <w:multiLevelType w:val="multilevel"/>
    <w:tmpl w:val="9E523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77F24071"/>
    <w:multiLevelType w:val="hybridMultilevel"/>
    <w:tmpl w:val="C640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F4FF8"/>
    <w:multiLevelType w:val="hybridMultilevel"/>
    <w:tmpl w:val="E74C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D"/>
    <w:rsid w:val="000154AF"/>
    <w:rsid w:val="00016E87"/>
    <w:rsid w:val="00055E50"/>
    <w:rsid w:val="000A55FF"/>
    <w:rsid w:val="000F6754"/>
    <w:rsid w:val="00112A1D"/>
    <w:rsid w:val="00121841"/>
    <w:rsid w:val="00156EFC"/>
    <w:rsid w:val="001618BB"/>
    <w:rsid w:val="00177CF0"/>
    <w:rsid w:val="00180B70"/>
    <w:rsid w:val="001C1B69"/>
    <w:rsid w:val="001E2E87"/>
    <w:rsid w:val="00227851"/>
    <w:rsid w:val="00262A3B"/>
    <w:rsid w:val="002836A7"/>
    <w:rsid w:val="00297A7D"/>
    <w:rsid w:val="002A076E"/>
    <w:rsid w:val="002A687A"/>
    <w:rsid w:val="002B0E05"/>
    <w:rsid w:val="002C47C2"/>
    <w:rsid w:val="002D3792"/>
    <w:rsid w:val="002E404A"/>
    <w:rsid w:val="00312446"/>
    <w:rsid w:val="0031383A"/>
    <w:rsid w:val="00320ECE"/>
    <w:rsid w:val="0035095F"/>
    <w:rsid w:val="003B2892"/>
    <w:rsid w:val="003F2024"/>
    <w:rsid w:val="004034B0"/>
    <w:rsid w:val="0043091E"/>
    <w:rsid w:val="00451361"/>
    <w:rsid w:val="0046223B"/>
    <w:rsid w:val="00466668"/>
    <w:rsid w:val="00475721"/>
    <w:rsid w:val="004832AE"/>
    <w:rsid w:val="004928C1"/>
    <w:rsid w:val="004B7C90"/>
    <w:rsid w:val="004C3D4B"/>
    <w:rsid w:val="005229B1"/>
    <w:rsid w:val="00530BAE"/>
    <w:rsid w:val="0056157A"/>
    <w:rsid w:val="005617D7"/>
    <w:rsid w:val="005C5862"/>
    <w:rsid w:val="00615258"/>
    <w:rsid w:val="00617E8F"/>
    <w:rsid w:val="006221E8"/>
    <w:rsid w:val="0063109C"/>
    <w:rsid w:val="00636F5F"/>
    <w:rsid w:val="00641369"/>
    <w:rsid w:val="00652E0A"/>
    <w:rsid w:val="00655EB4"/>
    <w:rsid w:val="006947F3"/>
    <w:rsid w:val="006B65D2"/>
    <w:rsid w:val="006C2580"/>
    <w:rsid w:val="006D4988"/>
    <w:rsid w:val="007977BE"/>
    <w:rsid w:val="007B3DFD"/>
    <w:rsid w:val="008243A4"/>
    <w:rsid w:val="008442E4"/>
    <w:rsid w:val="008562E8"/>
    <w:rsid w:val="008756C9"/>
    <w:rsid w:val="008977E4"/>
    <w:rsid w:val="008A5786"/>
    <w:rsid w:val="008B1076"/>
    <w:rsid w:val="008D6F7C"/>
    <w:rsid w:val="008E7ED6"/>
    <w:rsid w:val="008F31EC"/>
    <w:rsid w:val="00937C78"/>
    <w:rsid w:val="00953225"/>
    <w:rsid w:val="009627EB"/>
    <w:rsid w:val="009769F9"/>
    <w:rsid w:val="009772C1"/>
    <w:rsid w:val="009F6FFD"/>
    <w:rsid w:val="00A13613"/>
    <w:rsid w:val="00A17192"/>
    <w:rsid w:val="00A3536F"/>
    <w:rsid w:val="00A35E4A"/>
    <w:rsid w:val="00A50370"/>
    <w:rsid w:val="00A533D2"/>
    <w:rsid w:val="00AA6C31"/>
    <w:rsid w:val="00AC76FD"/>
    <w:rsid w:val="00B079B7"/>
    <w:rsid w:val="00B30AD7"/>
    <w:rsid w:val="00B67031"/>
    <w:rsid w:val="00B678BE"/>
    <w:rsid w:val="00B77C66"/>
    <w:rsid w:val="00BB1768"/>
    <w:rsid w:val="00C10A05"/>
    <w:rsid w:val="00C272A2"/>
    <w:rsid w:val="00C37707"/>
    <w:rsid w:val="00C92D7E"/>
    <w:rsid w:val="00C950C2"/>
    <w:rsid w:val="00CC7654"/>
    <w:rsid w:val="00CE20DD"/>
    <w:rsid w:val="00CE6E98"/>
    <w:rsid w:val="00D165B0"/>
    <w:rsid w:val="00D64668"/>
    <w:rsid w:val="00D77FEF"/>
    <w:rsid w:val="00DB6D98"/>
    <w:rsid w:val="00DE2C1B"/>
    <w:rsid w:val="00DF202D"/>
    <w:rsid w:val="00E35C9E"/>
    <w:rsid w:val="00E37588"/>
    <w:rsid w:val="00E65D7B"/>
    <w:rsid w:val="00E71625"/>
    <w:rsid w:val="00E81849"/>
    <w:rsid w:val="00EF4972"/>
    <w:rsid w:val="00F341B3"/>
    <w:rsid w:val="00F735A2"/>
    <w:rsid w:val="00F83DD2"/>
    <w:rsid w:val="00FE1F6F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FC1FF-88ED-4581-B3F1-165262EE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36A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272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4689-8779-40AD-BF8A-3D9DB609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6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Горожанина Евгения Валерьевна</dc:creator>
  <cp:keywords/>
  <dc:description/>
  <cp:lastModifiedBy>Попович Инна Викторовна</cp:lastModifiedBy>
  <cp:revision>61</cp:revision>
  <cp:lastPrinted>2015-11-18T09:53:00Z</cp:lastPrinted>
  <dcterms:created xsi:type="dcterms:W3CDTF">2013-11-06T03:17:00Z</dcterms:created>
  <dcterms:modified xsi:type="dcterms:W3CDTF">2015-11-18T10:28:00Z</dcterms:modified>
</cp:coreProperties>
</file>