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9F0" w:rsidRDefault="00D239F0" w:rsidP="00A358BD">
      <w:pPr>
        <w:pStyle w:val="western"/>
        <w:spacing w:before="0" w:beforeAutospacing="0" w:after="0" w:afterAutospacing="0"/>
        <w:jc w:val="center"/>
        <w:rPr>
          <w:b/>
          <w:bCs/>
          <w:color w:val="000000"/>
          <w:sz w:val="20"/>
          <w:szCs w:val="20"/>
        </w:rPr>
      </w:pPr>
    </w:p>
    <w:p w:rsidR="00D239F0" w:rsidRDefault="00D239F0" w:rsidP="00A358BD">
      <w:pPr>
        <w:pStyle w:val="western"/>
        <w:spacing w:before="0" w:beforeAutospacing="0" w:after="0" w:afterAutospacing="0"/>
        <w:jc w:val="center"/>
        <w:rPr>
          <w:b/>
          <w:bCs/>
          <w:color w:val="000000"/>
          <w:sz w:val="20"/>
          <w:szCs w:val="20"/>
        </w:rPr>
      </w:pPr>
    </w:p>
    <w:p w:rsidR="00D239F0" w:rsidRDefault="00D239F0" w:rsidP="00A358BD">
      <w:pPr>
        <w:pStyle w:val="western"/>
        <w:spacing w:before="0" w:beforeAutospacing="0" w:after="0" w:afterAutospacing="0"/>
        <w:jc w:val="center"/>
        <w:rPr>
          <w:b/>
          <w:bCs/>
          <w:color w:val="000000"/>
          <w:sz w:val="20"/>
          <w:szCs w:val="20"/>
        </w:rPr>
      </w:pPr>
    </w:p>
    <w:p w:rsidR="00D239F0" w:rsidRDefault="00D239F0" w:rsidP="00A358BD">
      <w:pPr>
        <w:pStyle w:val="western"/>
        <w:spacing w:before="0" w:beforeAutospacing="0" w:after="0" w:afterAutospacing="0"/>
        <w:jc w:val="center"/>
        <w:rPr>
          <w:b/>
          <w:bCs/>
          <w:color w:val="000000"/>
          <w:sz w:val="20"/>
          <w:szCs w:val="20"/>
        </w:rPr>
      </w:pPr>
    </w:p>
    <w:p w:rsidR="00D239F0" w:rsidRDefault="00D239F0" w:rsidP="00A358BD">
      <w:pPr>
        <w:pStyle w:val="western"/>
        <w:spacing w:before="0" w:beforeAutospacing="0" w:after="0" w:afterAutospacing="0"/>
        <w:jc w:val="center"/>
        <w:rPr>
          <w:b/>
          <w:bCs/>
          <w:color w:val="000000"/>
          <w:sz w:val="20"/>
          <w:szCs w:val="20"/>
        </w:rPr>
      </w:pPr>
    </w:p>
    <w:p w:rsidR="00D239F0" w:rsidRDefault="00AE5940" w:rsidP="00AE5940">
      <w:pPr>
        <w:pStyle w:val="western"/>
        <w:tabs>
          <w:tab w:val="left" w:pos="7275"/>
        </w:tabs>
        <w:spacing w:before="0" w:beforeAutospacing="0" w:after="0" w:afterAutospacing="0"/>
        <w:rPr>
          <w:b/>
          <w:bCs/>
          <w:color w:val="000000"/>
          <w:sz w:val="20"/>
          <w:szCs w:val="20"/>
        </w:rPr>
      </w:pPr>
      <w:r>
        <w:rPr>
          <w:b/>
          <w:bCs/>
          <w:color w:val="000000"/>
          <w:sz w:val="20"/>
          <w:szCs w:val="20"/>
        </w:rPr>
        <w:tab/>
      </w:r>
    </w:p>
    <w:p w:rsidR="00D239F0" w:rsidRDefault="00D239F0" w:rsidP="00A358BD">
      <w:pPr>
        <w:pStyle w:val="western"/>
        <w:spacing w:before="0" w:beforeAutospacing="0" w:after="0" w:afterAutospacing="0"/>
        <w:jc w:val="center"/>
        <w:rPr>
          <w:b/>
          <w:bCs/>
          <w:color w:val="000000"/>
          <w:sz w:val="20"/>
          <w:szCs w:val="20"/>
        </w:rPr>
      </w:pPr>
    </w:p>
    <w:p w:rsidR="00D239F0" w:rsidRDefault="00D239F0" w:rsidP="00A358BD">
      <w:pPr>
        <w:pStyle w:val="western"/>
        <w:spacing w:before="0" w:beforeAutospacing="0" w:after="0" w:afterAutospacing="0"/>
        <w:jc w:val="center"/>
        <w:rPr>
          <w:b/>
          <w:bCs/>
          <w:color w:val="000000"/>
          <w:sz w:val="20"/>
          <w:szCs w:val="20"/>
        </w:rPr>
      </w:pPr>
    </w:p>
    <w:p w:rsidR="00D239F0" w:rsidRDefault="00D239F0" w:rsidP="00A358BD">
      <w:pPr>
        <w:pStyle w:val="western"/>
        <w:spacing w:before="0" w:beforeAutospacing="0" w:after="0" w:afterAutospacing="0"/>
        <w:jc w:val="center"/>
        <w:rPr>
          <w:b/>
          <w:bCs/>
          <w:color w:val="000000"/>
          <w:sz w:val="20"/>
          <w:szCs w:val="20"/>
        </w:rPr>
      </w:pPr>
    </w:p>
    <w:p w:rsidR="000323E8" w:rsidRPr="00AE5940" w:rsidRDefault="003B7059" w:rsidP="00A358BD">
      <w:pPr>
        <w:pStyle w:val="western"/>
        <w:spacing w:before="0" w:beforeAutospacing="0" w:after="0" w:afterAutospacing="0"/>
        <w:jc w:val="center"/>
        <w:rPr>
          <w:color w:val="000000"/>
        </w:rPr>
      </w:pPr>
      <w:r w:rsidRPr="00AE5940">
        <w:rPr>
          <w:b/>
          <w:bCs/>
          <w:color w:val="000000"/>
        </w:rPr>
        <w:t>ДОКУМЕНТАЦИЯ О ЗАКУПКЕ №</w:t>
      </w:r>
      <w:r w:rsidR="000C2696">
        <w:rPr>
          <w:b/>
          <w:bCs/>
          <w:color w:val="000000"/>
        </w:rPr>
        <w:t xml:space="preserve"> </w:t>
      </w:r>
      <w:r w:rsidR="00A064E7">
        <w:rPr>
          <w:b/>
          <w:bCs/>
          <w:color w:val="000000"/>
        </w:rPr>
        <w:t>5</w:t>
      </w:r>
      <w:r w:rsidR="002F1C65">
        <w:rPr>
          <w:b/>
          <w:bCs/>
          <w:color w:val="000000"/>
        </w:rPr>
        <w:t>-П/</w:t>
      </w:r>
      <w:r w:rsidR="00A064E7">
        <w:rPr>
          <w:b/>
          <w:bCs/>
          <w:color w:val="000000"/>
        </w:rPr>
        <w:t>2025</w:t>
      </w:r>
    </w:p>
    <w:p w:rsidR="000323E8" w:rsidRPr="00AE5940" w:rsidRDefault="000323E8" w:rsidP="006413B2">
      <w:pPr>
        <w:pStyle w:val="a9"/>
        <w:contextualSpacing/>
        <w:jc w:val="both"/>
        <w:rPr>
          <w:rFonts w:ascii="Times New Roman" w:hAnsi="Times New Roman"/>
          <w:b/>
          <w:bCs/>
          <w:color w:val="000000"/>
          <w:sz w:val="24"/>
          <w:szCs w:val="24"/>
        </w:rPr>
      </w:pPr>
    </w:p>
    <w:p w:rsidR="000323E8" w:rsidRPr="00AE5940" w:rsidRDefault="008E6600" w:rsidP="00A358BD">
      <w:pPr>
        <w:pStyle w:val="ac"/>
        <w:keepLines/>
        <w:suppressLineNumbers/>
        <w:suppressAutoHyphens/>
        <w:spacing w:before="0" w:after="0"/>
        <w:rPr>
          <w:rFonts w:ascii="Times New Roman" w:hAnsi="Times New Roman"/>
          <w:bCs w:val="0"/>
          <w:color w:val="000000"/>
          <w:sz w:val="24"/>
          <w:szCs w:val="24"/>
        </w:rPr>
      </w:pPr>
      <w:r w:rsidRPr="00AE5940">
        <w:rPr>
          <w:rFonts w:ascii="Times New Roman" w:hAnsi="Times New Roman"/>
          <w:bCs w:val="0"/>
          <w:color w:val="000000"/>
          <w:sz w:val="24"/>
          <w:szCs w:val="24"/>
        </w:rPr>
        <w:t>О</w:t>
      </w:r>
      <w:r w:rsidR="007C31A8" w:rsidRPr="00AE5940">
        <w:rPr>
          <w:rFonts w:ascii="Times New Roman" w:hAnsi="Times New Roman"/>
          <w:bCs w:val="0"/>
          <w:color w:val="000000"/>
          <w:sz w:val="24"/>
          <w:szCs w:val="24"/>
        </w:rPr>
        <w:t>ткрытый</w:t>
      </w:r>
      <w:r w:rsidRPr="00AE5940">
        <w:rPr>
          <w:rFonts w:ascii="Times New Roman" w:hAnsi="Times New Roman"/>
          <w:bCs w:val="0"/>
          <w:color w:val="000000"/>
          <w:sz w:val="24"/>
          <w:szCs w:val="24"/>
        </w:rPr>
        <w:t xml:space="preserve"> запрос </w:t>
      </w:r>
      <w:r w:rsidR="002C3D2A" w:rsidRPr="00AE5940">
        <w:rPr>
          <w:rFonts w:ascii="Times New Roman" w:hAnsi="Times New Roman"/>
          <w:bCs w:val="0"/>
          <w:color w:val="000000"/>
          <w:sz w:val="24"/>
          <w:szCs w:val="24"/>
        </w:rPr>
        <w:t xml:space="preserve">цен на продажу </w:t>
      </w:r>
      <w:r w:rsidR="000C2696">
        <w:rPr>
          <w:rFonts w:ascii="Times New Roman" w:hAnsi="Times New Roman"/>
          <w:bCs w:val="0"/>
          <w:color w:val="000000"/>
          <w:sz w:val="24"/>
          <w:szCs w:val="24"/>
        </w:rPr>
        <w:t>отходов</w:t>
      </w:r>
      <w:r w:rsidR="00A064E7">
        <w:rPr>
          <w:rFonts w:ascii="Times New Roman" w:hAnsi="Times New Roman"/>
          <w:bCs w:val="0"/>
          <w:color w:val="000000"/>
          <w:sz w:val="24"/>
          <w:szCs w:val="24"/>
        </w:rPr>
        <w:t xml:space="preserve"> </w:t>
      </w:r>
      <w:r w:rsidR="00A064E7" w:rsidRPr="00A064E7">
        <w:rPr>
          <w:rFonts w:ascii="Times New Roman" w:hAnsi="Times New Roman"/>
          <w:bCs w:val="0"/>
          <w:color w:val="000000"/>
          <w:sz w:val="24"/>
          <w:szCs w:val="24"/>
        </w:rPr>
        <w:t>III класса опасности</w:t>
      </w:r>
      <w:r w:rsidR="00A064E7">
        <w:rPr>
          <w:rFonts w:ascii="Times New Roman" w:hAnsi="Times New Roman"/>
          <w:bCs w:val="0"/>
          <w:color w:val="000000"/>
          <w:sz w:val="24"/>
          <w:szCs w:val="24"/>
        </w:rPr>
        <w:t xml:space="preserve"> (масла)</w:t>
      </w:r>
    </w:p>
    <w:p w:rsidR="000323E8" w:rsidRPr="00C7274B" w:rsidRDefault="000323E8" w:rsidP="006413B2">
      <w:pPr>
        <w:keepLines/>
        <w:widowControl w:val="0"/>
        <w:suppressLineNumbers/>
        <w:tabs>
          <w:tab w:val="left" w:pos="6237"/>
        </w:tabs>
        <w:suppressAutoHyphens/>
        <w:snapToGrid w:val="0"/>
        <w:jc w:val="both"/>
        <w:rPr>
          <w:b/>
          <w:color w:val="000000"/>
          <w:kern w:val="28"/>
          <w:sz w:val="20"/>
          <w:szCs w:val="20"/>
        </w:rPr>
      </w:pPr>
    </w:p>
    <w:p w:rsidR="000323E8" w:rsidRPr="00810FF8" w:rsidRDefault="000323E8" w:rsidP="006413B2">
      <w:pPr>
        <w:pStyle w:val="a3"/>
        <w:spacing w:before="0" w:beforeAutospacing="0" w:after="0" w:afterAutospacing="0"/>
        <w:jc w:val="both"/>
        <w:rPr>
          <w:color w:val="000000"/>
          <w:sz w:val="20"/>
          <w:szCs w:val="20"/>
        </w:rPr>
      </w:pPr>
    </w:p>
    <w:p w:rsidR="000323E8" w:rsidRPr="00810FF8" w:rsidRDefault="000323E8" w:rsidP="006413B2">
      <w:pPr>
        <w:pStyle w:val="a3"/>
        <w:spacing w:before="0" w:beforeAutospacing="0" w:after="0" w:afterAutospacing="0"/>
        <w:jc w:val="both"/>
        <w:rPr>
          <w:color w:val="000000"/>
          <w:sz w:val="20"/>
          <w:szCs w:val="20"/>
        </w:rPr>
      </w:pPr>
    </w:p>
    <w:p w:rsidR="000323E8" w:rsidRPr="00810FF8" w:rsidRDefault="000323E8" w:rsidP="006413B2">
      <w:pPr>
        <w:pStyle w:val="a3"/>
        <w:spacing w:before="0" w:beforeAutospacing="0" w:after="0" w:afterAutospacing="0"/>
        <w:jc w:val="both"/>
        <w:rPr>
          <w:color w:val="000000"/>
          <w:sz w:val="20"/>
          <w:szCs w:val="20"/>
        </w:rPr>
      </w:pPr>
    </w:p>
    <w:p w:rsidR="000323E8" w:rsidRPr="00810FF8" w:rsidRDefault="000323E8" w:rsidP="006413B2">
      <w:pPr>
        <w:pStyle w:val="a3"/>
        <w:spacing w:before="0" w:beforeAutospacing="0" w:after="0" w:afterAutospacing="0"/>
        <w:jc w:val="both"/>
        <w:rPr>
          <w:color w:val="000000"/>
          <w:sz w:val="20"/>
          <w:szCs w:val="20"/>
        </w:rPr>
      </w:pPr>
    </w:p>
    <w:p w:rsidR="000323E8" w:rsidRPr="00810FF8" w:rsidRDefault="000323E8" w:rsidP="006413B2">
      <w:pPr>
        <w:pStyle w:val="a3"/>
        <w:spacing w:before="0" w:beforeAutospacing="0" w:after="0" w:afterAutospacing="0"/>
        <w:jc w:val="both"/>
        <w:rPr>
          <w:color w:val="000000"/>
          <w:sz w:val="20"/>
          <w:szCs w:val="20"/>
        </w:rPr>
      </w:pPr>
    </w:p>
    <w:p w:rsidR="000323E8" w:rsidRPr="00810FF8" w:rsidRDefault="000323E8" w:rsidP="006413B2">
      <w:pPr>
        <w:pStyle w:val="a3"/>
        <w:spacing w:before="0" w:beforeAutospacing="0" w:after="0" w:afterAutospacing="0"/>
        <w:jc w:val="both"/>
        <w:rPr>
          <w:color w:val="000000"/>
          <w:sz w:val="20"/>
          <w:szCs w:val="20"/>
        </w:rPr>
      </w:pPr>
    </w:p>
    <w:p w:rsidR="000323E8" w:rsidRPr="00810FF8" w:rsidRDefault="000323E8" w:rsidP="006413B2">
      <w:pPr>
        <w:pStyle w:val="a3"/>
        <w:spacing w:before="0" w:beforeAutospacing="0" w:after="0" w:afterAutospacing="0"/>
        <w:jc w:val="both"/>
        <w:rPr>
          <w:b/>
          <w:bCs/>
          <w:color w:val="000000"/>
          <w:sz w:val="20"/>
          <w:szCs w:val="20"/>
        </w:rPr>
      </w:pPr>
    </w:p>
    <w:p w:rsidR="000323E8" w:rsidRPr="00810FF8" w:rsidRDefault="000323E8" w:rsidP="006413B2">
      <w:pPr>
        <w:pStyle w:val="a3"/>
        <w:spacing w:before="0" w:beforeAutospacing="0" w:after="0" w:afterAutospacing="0"/>
        <w:jc w:val="both"/>
        <w:rPr>
          <w:b/>
          <w:bCs/>
          <w:color w:val="000000"/>
          <w:sz w:val="20"/>
          <w:szCs w:val="20"/>
        </w:rPr>
      </w:pPr>
    </w:p>
    <w:p w:rsidR="0089333B" w:rsidRPr="00810FF8" w:rsidRDefault="0089333B" w:rsidP="006413B2">
      <w:pPr>
        <w:pStyle w:val="a3"/>
        <w:spacing w:before="0" w:beforeAutospacing="0" w:after="0" w:afterAutospacing="0"/>
        <w:jc w:val="both"/>
        <w:rPr>
          <w:b/>
          <w:bCs/>
          <w:color w:val="000000"/>
          <w:sz w:val="20"/>
          <w:szCs w:val="20"/>
        </w:rPr>
      </w:pPr>
    </w:p>
    <w:p w:rsidR="0089333B" w:rsidRPr="00810FF8" w:rsidRDefault="0089333B" w:rsidP="006413B2">
      <w:pPr>
        <w:pStyle w:val="a3"/>
        <w:spacing w:before="0" w:beforeAutospacing="0" w:after="0" w:afterAutospacing="0"/>
        <w:jc w:val="both"/>
        <w:rPr>
          <w:b/>
          <w:bCs/>
          <w:color w:val="000000"/>
          <w:sz w:val="20"/>
          <w:szCs w:val="20"/>
        </w:rPr>
      </w:pPr>
    </w:p>
    <w:p w:rsidR="0089333B" w:rsidRPr="00810FF8" w:rsidRDefault="0089333B" w:rsidP="006413B2">
      <w:pPr>
        <w:pStyle w:val="a3"/>
        <w:spacing w:before="0" w:beforeAutospacing="0" w:after="0" w:afterAutospacing="0"/>
        <w:jc w:val="both"/>
        <w:rPr>
          <w:b/>
          <w:bCs/>
          <w:color w:val="000000"/>
          <w:sz w:val="20"/>
          <w:szCs w:val="20"/>
        </w:rPr>
      </w:pPr>
    </w:p>
    <w:p w:rsidR="0089333B" w:rsidRPr="00810FF8" w:rsidRDefault="0089333B" w:rsidP="006413B2">
      <w:pPr>
        <w:pStyle w:val="a3"/>
        <w:spacing w:before="0" w:beforeAutospacing="0" w:after="0" w:afterAutospacing="0"/>
        <w:jc w:val="both"/>
        <w:rPr>
          <w:b/>
          <w:bCs/>
          <w:color w:val="000000"/>
          <w:sz w:val="20"/>
          <w:szCs w:val="20"/>
        </w:rPr>
      </w:pPr>
    </w:p>
    <w:p w:rsidR="0089333B" w:rsidRPr="00810FF8" w:rsidRDefault="0089333B" w:rsidP="006413B2">
      <w:pPr>
        <w:pStyle w:val="a3"/>
        <w:spacing w:before="0" w:beforeAutospacing="0" w:after="0" w:afterAutospacing="0"/>
        <w:jc w:val="both"/>
        <w:rPr>
          <w:b/>
          <w:bCs/>
          <w:color w:val="000000"/>
          <w:sz w:val="20"/>
          <w:szCs w:val="20"/>
        </w:rPr>
      </w:pPr>
    </w:p>
    <w:p w:rsidR="0089333B" w:rsidRDefault="0089333B"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8E6600" w:rsidRDefault="008E6600" w:rsidP="006413B2">
      <w:pPr>
        <w:pStyle w:val="a3"/>
        <w:spacing w:before="0" w:beforeAutospacing="0" w:after="0" w:afterAutospacing="0"/>
        <w:jc w:val="both"/>
        <w:rPr>
          <w:b/>
          <w:bCs/>
          <w:color w:val="000000"/>
          <w:sz w:val="20"/>
          <w:szCs w:val="20"/>
        </w:rPr>
      </w:pPr>
    </w:p>
    <w:p w:rsidR="008E6600" w:rsidRDefault="008E6600"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002DB0" w:rsidRDefault="00002DB0" w:rsidP="006413B2">
      <w:pPr>
        <w:pStyle w:val="a3"/>
        <w:spacing w:before="0" w:beforeAutospacing="0" w:after="0" w:afterAutospacing="0"/>
        <w:jc w:val="both"/>
        <w:rPr>
          <w:b/>
          <w:bCs/>
          <w:color w:val="000000"/>
          <w:sz w:val="20"/>
          <w:szCs w:val="20"/>
        </w:rPr>
      </w:pPr>
    </w:p>
    <w:p w:rsidR="000323E8" w:rsidRDefault="000323E8" w:rsidP="00A358BD">
      <w:pPr>
        <w:pStyle w:val="a3"/>
        <w:spacing w:before="0" w:beforeAutospacing="0" w:after="0" w:afterAutospacing="0"/>
        <w:jc w:val="center"/>
        <w:rPr>
          <w:b/>
          <w:bCs/>
          <w:color w:val="000000"/>
          <w:sz w:val="20"/>
          <w:szCs w:val="20"/>
        </w:rPr>
      </w:pPr>
      <w:r w:rsidRPr="00810FF8">
        <w:rPr>
          <w:b/>
          <w:bCs/>
          <w:color w:val="000000"/>
          <w:sz w:val="20"/>
          <w:szCs w:val="20"/>
        </w:rPr>
        <w:t>г. Тюмень</w:t>
      </w:r>
    </w:p>
    <w:p w:rsidR="00AE5940" w:rsidRDefault="00AE5940">
      <w:pPr>
        <w:spacing w:after="200" w:line="276" w:lineRule="auto"/>
        <w:rPr>
          <w:b/>
          <w:bCs/>
          <w:color w:val="000000"/>
          <w:sz w:val="20"/>
          <w:szCs w:val="20"/>
        </w:rPr>
      </w:pPr>
      <w:r>
        <w:rPr>
          <w:b/>
          <w:bCs/>
          <w:color w:val="000000"/>
          <w:sz w:val="20"/>
          <w:szCs w:val="20"/>
        </w:rPr>
        <w:br w:type="page"/>
      </w:r>
    </w:p>
    <w:p w:rsidR="000323E8" w:rsidRPr="008E6600" w:rsidRDefault="00725591" w:rsidP="00725591">
      <w:pPr>
        <w:pStyle w:val="a3"/>
        <w:spacing w:before="0" w:beforeAutospacing="0" w:after="0" w:afterAutospacing="0"/>
        <w:jc w:val="both"/>
        <w:rPr>
          <w:b/>
          <w:bCs/>
          <w:color w:val="000000"/>
          <w:sz w:val="20"/>
          <w:szCs w:val="20"/>
        </w:rPr>
      </w:pPr>
      <w:r>
        <w:rPr>
          <w:b/>
          <w:bCs/>
          <w:color w:val="000000"/>
          <w:sz w:val="20"/>
          <w:szCs w:val="20"/>
        </w:rPr>
        <w:lastRenderedPageBreak/>
        <w:t>1.</w:t>
      </w:r>
      <w:r w:rsidR="000323E8" w:rsidRPr="008E6600">
        <w:rPr>
          <w:b/>
          <w:bCs/>
          <w:color w:val="000000"/>
          <w:sz w:val="20"/>
          <w:szCs w:val="20"/>
        </w:rPr>
        <w:t>Заказчик. Предмет закупки.</w:t>
      </w:r>
    </w:p>
    <w:p w:rsidR="000323E8" w:rsidRPr="008E6600" w:rsidRDefault="000323E8" w:rsidP="006413B2">
      <w:pPr>
        <w:pStyle w:val="a3"/>
        <w:spacing w:before="0" w:beforeAutospacing="0" w:after="0" w:afterAutospacing="0"/>
        <w:jc w:val="both"/>
        <w:rPr>
          <w:color w:val="000000"/>
          <w:sz w:val="20"/>
          <w:szCs w:val="20"/>
        </w:rPr>
      </w:pPr>
      <w:r w:rsidRPr="008E6600">
        <w:rPr>
          <w:color w:val="000000"/>
          <w:sz w:val="20"/>
          <w:szCs w:val="20"/>
        </w:rPr>
        <w:t xml:space="preserve">Форма закупки: открытый запрос </w:t>
      </w:r>
      <w:r w:rsidR="002849C0" w:rsidRPr="008E6600">
        <w:rPr>
          <w:color w:val="000000"/>
          <w:sz w:val="20"/>
          <w:szCs w:val="20"/>
        </w:rPr>
        <w:t>цен</w:t>
      </w:r>
      <w:r w:rsidRPr="008E6600">
        <w:rPr>
          <w:color w:val="000000"/>
          <w:sz w:val="20"/>
          <w:szCs w:val="20"/>
        </w:rPr>
        <w:t>.</w:t>
      </w:r>
    </w:p>
    <w:p w:rsidR="000323E8" w:rsidRPr="008E6600" w:rsidRDefault="008D3AE9" w:rsidP="006413B2">
      <w:pPr>
        <w:pStyle w:val="a3"/>
        <w:spacing w:before="0" w:beforeAutospacing="0" w:after="0" w:afterAutospacing="0"/>
        <w:jc w:val="both"/>
        <w:rPr>
          <w:color w:val="000000"/>
          <w:sz w:val="20"/>
          <w:szCs w:val="20"/>
        </w:rPr>
      </w:pPr>
      <w:r>
        <w:rPr>
          <w:color w:val="000000"/>
          <w:sz w:val="20"/>
          <w:szCs w:val="20"/>
        </w:rPr>
        <w:t>Продавец</w:t>
      </w:r>
      <w:r w:rsidR="000323E8" w:rsidRPr="008E6600">
        <w:rPr>
          <w:color w:val="000000"/>
          <w:sz w:val="20"/>
          <w:szCs w:val="20"/>
        </w:rPr>
        <w:t xml:space="preserve">: </w:t>
      </w:r>
      <w:r w:rsidR="00E63A87">
        <w:rPr>
          <w:color w:val="000000"/>
          <w:sz w:val="20"/>
          <w:szCs w:val="20"/>
        </w:rPr>
        <w:t>А</w:t>
      </w:r>
      <w:r w:rsidR="000323E8" w:rsidRPr="008E6600">
        <w:rPr>
          <w:color w:val="000000"/>
          <w:sz w:val="20"/>
          <w:szCs w:val="20"/>
        </w:rPr>
        <w:t>кционерное общество «Сибирско-Уральская энергетическая компания» (АО «СУЭНКО») (ОГРН 1027201233620, ИНН 7205011944, юридический адрес: 625023, г. Тюмень, ул. Одесская,</w:t>
      </w:r>
      <w:r w:rsidR="004102C1">
        <w:rPr>
          <w:color w:val="000000"/>
          <w:sz w:val="20"/>
          <w:szCs w:val="20"/>
        </w:rPr>
        <w:t>27</w:t>
      </w:r>
      <w:r w:rsidR="000323E8" w:rsidRPr="008E6600">
        <w:rPr>
          <w:color w:val="000000"/>
          <w:sz w:val="20"/>
          <w:szCs w:val="20"/>
        </w:rPr>
        <w:t>).</w:t>
      </w:r>
    </w:p>
    <w:p w:rsidR="000323E8" w:rsidRPr="008E6600" w:rsidRDefault="000323E8" w:rsidP="006413B2">
      <w:pPr>
        <w:snapToGrid w:val="0"/>
        <w:jc w:val="both"/>
        <w:rPr>
          <w:rFonts w:eastAsia="Calibri"/>
          <w:color w:val="000000"/>
          <w:sz w:val="20"/>
          <w:szCs w:val="20"/>
        </w:rPr>
      </w:pPr>
      <w:r w:rsidRPr="008E6600">
        <w:rPr>
          <w:rFonts w:eastAsia="Calibri"/>
          <w:color w:val="000000"/>
          <w:sz w:val="20"/>
          <w:szCs w:val="20"/>
        </w:rPr>
        <w:t xml:space="preserve">Настоящий открытый запрос </w:t>
      </w:r>
      <w:r w:rsidR="002849C0" w:rsidRPr="008E6600">
        <w:rPr>
          <w:rFonts w:eastAsia="Calibri"/>
          <w:color w:val="000000"/>
          <w:sz w:val="20"/>
          <w:szCs w:val="20"/>
        </w:rPr>
        <w:t>цен</w:t>
      </w:r>
      <w:r w:rsidRPr="008E6600">
        <w:rPr>
          <w:rFonts w:eastAsia="Calibri"/>
          <w:color w:val="000000"/>
          <w:sz w:val="20"/>
          <w:szCs w:val="20"/>
        </w:rPr>
        <w:t xml:space="preserve"> не является конкурсом, не дает никаких прав участникам и не влечет возникновения никаких обязанностей у заказчика, кроме прямо указанных в документации о запросе </w:t>
      </w:r>
      <w:r w:rsidR="002849C0" w:rsidRPr="008E6600">
        <w:rPr>
          <w:rFonts w:eastAsia="Calibri"/>
          <w:color w:val="000000"/>
          <w:sz w:val="20"/>
          <w:szCs w:val="20"/>
        </w:rPr>
        <w:t>цен</w:t>
      </w:r>
      <w:r w:rsidRPr="008E6600">
        <w:rPr>
          <w:rFonts w:eastAsia="Calibri"/>
          <w:color w:val="000000"/>
          <w:sz w:val="20"/>
          <w:szCs w:val="20"/>
        </w:rPr>
        <w:t>.</w:t>
      </w:r>
    </w:p>
    <w:p w:rsidR="00DF0646" w:rsidRDefault="00DF0646" w:rsidP="008E6600">
      <w:pPr>
        <w:rPr>
          <w:sz w:val="20"/>
          <w:szCs w:val="20"/>
        </w:rPr>
      </w:pPr>
    </w:p>
    <w:p w:rsidR="00A064E7" w:rsidRPr="00A064E7" w:rsidRDefault="008E6600" w:rsidP="00A064E7">
      <w:pPr>
        <w:rPr>
          <w:b/>
          <w:sz w:val="20"/>
          <w:szCs w:val="20"/>
        </w:rPr>
      </w:pPr>
      <w:r w:rsidRPr="00A064E7">
        <w:rPr>
          <w:b/>
          <w:sz w:val="20"/>
          <w:szCs w:val="20"/>
        </w:rPr>
        <w:t xml:space="preserve">2. </w:t>
      </w:r>
      <w:r w:rsidR="00A064E7" w:rsidRPr="00A064E7">
        <w:rPr>
          <w:b/>
          <w:sz w:val="20"/>
          <w:szCs w:val="20"/>
        </w:rPr>
        <w:t>Места сбора отходов:</w:t>
      </w:r>
    </w:p>
    <w:p w:rsidR="00A064E7" w:rsidRPr="00A064E7" w:rsidRDefault="00A064E7" w:rsidP="00A064E7">
      <w:pPr>
        <w:pStyle w:val="a9"/>
        <w:numPr>
          <w:ilvl w:val="0"/>
          <w:numId w:val="47"/>
        </w:numPr>
        <w:tabs>
          <w:tab w:val="left" w:pos="241"/>
        </w:tabs>
        <w:ind w:left="362"/>
        <w:contextualSpacing/>
        <w:rPr>
          <w:rFonts w:ascii="Times New Roman" w:hAnsi="Times New Roman"/>
          <w:sz w:val="20"/>
          <w:szCs w:val="20"/>
        </w:rPr>
      </w:pPr>
      <w:r w:rsidRPr="00A064E7">
        <w:rPr>
          <w:rFonts w:ascii="Times New Roman" w:hAnsi="Times New Roman"/>
          <w:sz w:val="20"/>
          <w:szCs w:val="20"/>
        </w:rPr>
        <w:t xml:space="preserve">Филиал Курганские электрические сети: </w:t>
      </w:r>
    </w:p>
    <w:p w:rsidR="00A064E7" w:rsidRPr="00A064E7" w:rsidRDefault="00A064E7" w:rsidP="00A064E7">
      <w:pPr>
        <w:rPr>
          <w:sz w:val="20"/>
          <w:szCs w:val="20"/>
        </w:rPr>
      </w:pPr>
      <w:r w:rsidRPr="00A064E7">
        <w:rPr>
          <w:sz w:val="20"/>
          <w:szCs w:val="20"/>
        </w:rPr>
        <w:t>- Курганская область, г. Курган, ул. Бажова, 83;</w:t>
      </w:r>
    </w:p>
    <w:p w:rsidR="00A064E7" w:rsidRPr="00A064E7" w:rsidRDefault="00A064E7" w:rsidP="00A064E7">
      <w:pPr>
        <w:rPr>
          <w:sz w:val="20"/>
          <w:szCs w:val="20"/>
        </w:rPr>
      </w:pPr>
      <w:r w:rsidRPr="00A064E7">
        <w:rPr>
          <w:sz w:val="20"/>
          <w:szCs w:val="20"/>
        </w:rPr>
        <w:t>- Курганская область, г. Курган, ул. Промышленная, 8.</w:t>
      </w:r>
    </w:p>
    <w:p w:rsidR="00A064E7" w:rsidRPr="00A064E7" w:rsidRDefault="00A064E7" w:rsidP="00A064E7">
      <w:pPr>
        <w:rPr>
          <w:sz w:val="20"/>
          <w:szCs w:val="20"/>
        </w:rPr>
      </w:pPr>
      <w:r w:rsidRPr="00A064E7">
        <w:rPr>
          <w:sz w:val="20"/>
          <w:szCs w:val="20"/>
        </w:rPr>
        <w:t xml:space="preserve">2. Филиал Курганские городские электрические сети: </w:t>
      </w:r>
    </w:p>
    <w:p w:rsidR="00A064E7" w:rsidRPr="00A064E7" w:rsidRDefault="00A064E7" w:rsidP="00A064E7">
      <w:pPr>
        <w:rPr>
          <w:sz w:val="20"/>
          <w:szCs w:val="20"/>
        </w:rPr>
      </w:pPr>
      <w:r w:rsidRPr="00A064E7">
        <w:rPr>
          <w:sz w:val="20"/>
          <w:szCs w:val="20"/>
        </w:rPr>
        <w:t>- Курганская область, г. Курган, ул. Гагарина, 64;</w:t>
      </w:r>
    </w:p>
    <w:p w:rsidR="00A064E7" w:rsidRPr="00A064E7" w:rsidRDefault="00A064E7" w:rsidP="00A064E7">
      <w:pPr>
        <w:rPr>
          <w:sz w:val="20"/>
          <w:szCs w:val="20"/>
        </w:rPr>
      </w:pPr>
      <w:r w:rsidRPr="00A064E7">
        <w:rPr>
          <w:sz w:val="20"/>
          <w:szCs w:val="20"/>
        </w:rPr>
        <w:t>- Курганская область, г. Курган, ул. 2-я Часовая, 52.</w:t>
      </w:r>
    </w:p>
    <w:p w:rsidR="00A064E7" w:rsidRPr="00A064E7" w:rsidRDefault="00A064E7" w:rsidP="00A064E7">
      <w:pPr>
        <w:rPr>
          <w:sz w:val="20"/>
          <w:szCs w:val="20"/>
        </w:rPr>
      </w:pPr>
      <w:r w:rsidRPr="00A064E7">
        <w:rPr>
          <w:sz w:val="20"/>
          <w:szCs w:val="20"/>
        </w:rPr>
        <w:t xml:space="preserve">3. Филиал </w:t>
      </w:r>
      <w:proofErr w:type="spellStart"/>
      <w:r w:rsidRPr="00A064E7">
        <w:rPr>
          <w:sz w:val="20"/>
          <w:szCs w:val="20"/>
        </w:rPr>
        <w:t>Шадринские</w:t>
      </w:r>
      <w:proofErr w:type="spellEnd"/>
      <w:r w:rsidRPr="00A064E7">
        <w:rPr>
          <w:sz w:val="20"/>
          <w:szCs w:val="20"/>
        </w:rPr>
        <w:t xml:space="preserve"> электрические сети:</w:t>
      </w:r>
    </w:p>
    <w:p w:rsidR="00A064E7" w:rsidRPr="00A064E7" w:rsidRDefault="00A064E7" w:rsidP="00A064E7">
      <w:pPr>
        <w:rPr>
          <w:sz w:val="20"/>
          <w:szCs w:val="20"/>
        </w:rPr>
      </w:pPr>
      <w:r w:rsidRPr="00A064E7">
        <w:rPr>
          <w:sz w:val="20"/>
          <w:szCs w:val="20"/>
        </w:rPr>
        <w:t>- Курганская область, г. Шадринск, ул. Промышленная, 2;</w:t>
      </w:r>
    </w:p>
    <w:p w:rsidR="00A064E7" w:rsidRPr="00A064E7" w:rsidRDefault="00A064E7" w:rsidP="00A064E7">
      <w:pPr>
        <w:jc w:val="both"/>
        <w:rPr>
          <w:sz w:val="20"/>
          <w:szCs w:val="20"/>
        </w:rPr>
      </w:pPr>
      <w:r w:rsidRPr="00A064E7">
        <w:rPr>
          <w:sz w:val="20"/>
          <w:szCs w:val="20"/>
        </w:rPr>
        <w:t xml:space="preserve">- Курганская область, г. Шадринск, ул. </w:t>
      </w:r>
      <w:proofErr w:type="spellStart"/>
      <w:r w:rsidRPr="00A064E7">
        <w:rPr>
          <w:sz w:val="20"/>
          <w:szCs w:val="20"/>
        </w:rPr>
        <w:t>Щеткина</w:t>
      </w:r>
      <w:proofErr w:type="spellEnd"/>
      <w:r w:rsidRPr="00A064E7">
        <w:rPr>
          <w:sz w:val="20"/>
          <w:szCs w:val="20"/>
        </w:rPr>
        <w:t>, 4.</w:t>
      </w:r>
    </w:p>
    <w:p w:rsidR="00A064E7" w:rsidRPr="00A064E7" w:rsidRDefault="00A064E7" w:rsidP="00A064E7">
      <w:pPr>
        <w:jc w:val="both"/>
        <w:rPr>
          <w:sz w:val="20"/>
          <w:szCs w:val="20"/>
        </w:rPr>
      </w:pPr>
      <w:r w:rsidRPr="00A064E7">
        <w:rPr>
          <w:sz w:val="20"/>
          <w:szCs w:val="20"/>
        </w:rPr>
        <w:t>4. Филиал Западные электрические сети:</w:t>
      </w:r>
    </w:p>
    <w:p w:rsidR="00A064E7" w:rsidRPr="00A064E7" w:rsidRDefault="00A064E7" w:rsidP="00A064E7">
      <w:pPr>
        <w:jc w:val="both"/>
        <w:rPr>
          <w:sz w:val="20"/>
          <w:szCs w:val="20"/>
        </w:rPr>
      </w:pPr>
      <w:r w:rsidRPr="00A064E7">
        <w:rPr>
          <w:sz w:val="20"/>
          <w:szCs w:val="20"/>
        </w:rPr>
        <w:t>- Курганская область, г. Курган, ул. Панфилова, 22;</w:t>
      </w:r>
    </w:p>
    <w:p w:rsidR="00A064E7" w:rsidRPr="00A064E7" w:rsidRDefault="00A064E7" w:rsidP="00A064E7">
      <w:pPr>
        <w:jc w:val="both"/>
        <w:rPr>
          <w:sz w:val="20"/>
          <w:szCs w:val="20"/>
        </w:rPr>
      </w:pPr>
      <w:r w:rsidRPr="00A064E7">
        <w:rPr>
          <w:sz w:val="20"/>
          <w:szCs w:val="20"/>
        </w:rPr>
        <w:t xml:space="preserve">- Курганская область, </w:t>
      </w:r>
      <w:proofErr w:type="spellStart"/>
      <w:r w:rsidRPr="00A064E7">
        <w:rPr>
          <w:sz w:val="20"/>
          <w:szCs w:val="20"/>
        </w:rPr>
        <w:t>Альменевский</w:t>
      </w:r>
      <w:proofErr w:type="spellEnd"/>
      <w:r w:rsidRPr="00A064E7">
        <w:rPr>
          <w:sz w:val="20"/>
          <w:szCs w:val="20"/>
        </w:rPr>
        <w:t xml:space="preserve"> МО, с. Альменево, ул. Энергетиков, 1;</w:t>
      </w:r>
    </w:p>
    <w:p w:rsidR="00A064E7" w:rsidRPr="00A064E7" w:rsidRDefault="00A064E7" w:rsidP="00A064E7">
      <w:pPr>
        <w:jc w:val="both"/>
        <w:rPr>
          <w:sz w:val="20"/>
          <w:szCs w:val="20"/>
        </w:rPr>
      </w:pPr>
      <w:r w:rsidRPr="00A064E7">
        <w:rPr>
          <w:sz w:val="20"/>
          <w:szCs w:val="20"/>
        </w:rPr>
        <w:t xml:space="preserve">- Курганская область, </w:t>
      </w:r>
      <w:proofErr w:type="spellStart"/>
      <w:r w:rsidRPr="00A064E7">
        <w:rPr>
          <w:sz w:val="20"/>
          <w:szCs w:val="20"/>
        </w:rPr>
        <w:t>Куртамышский</w:t>
      </w:r>
      <w:proofErr w:type="spellEnd"/>
      <w:r w:rsidRPr="00A064E7">
        <w:rPr>
          <w:sz w:val="20"/>
          <w:szCs w:val="20"/>
        </w:rPr>
        <w:t xml:space="preserve"> МО, г. Куртамыш, ул. Ленина, 109;</w:t>
      </w:r>
    </w:p>
    <w:p w:rsidR="00A064E7" w:rsidRPr="00A064E7" w:rsidRDefault="00A064E7" w:rsidP="00A064E7">
      <w:pPr>
        <w:jc w:val="both"/>
        <w:rPr>
          <w:sz w:val="20"/>
          <w:szCs w:val="20"/>
        </w:rPr>
      </w:pPr>
      <w:r w:rsidRPr="00A064E7">
        <w:rPr>
          <w:sz w:val="20"/>
          <w:szCs w:val="20"/>
        </w:rPr>
        <w:t xml:space="preserve">- Курганская область, </w:t>
      </w:r>
      <w:proofErr w:type="spellStart"/>
      <w:r w:rsidRPr="00A064E7">
        <w:rPr>
          <w:sz w:val="20"/>
          <w:szCs w:val="20"/>
        </w:rPr>
        <w:t>Щучанский</w:t>
      </w:r>
      <w:proofErr w:type="spellEnd"/>
      <w:r w:rsidRPr="00A064E7">
        <w:rPr>
          <w:sz w:val="20"/>
          <w:szCs w:val="20"/>
        </w:rPr>
        <w:t xml:space="preserve"> МО, г. Щучье, ул. Ленина, 52;</w:t>
      </w:r>
    </w:p>
    <w:p w:rsidR="00A064E7" w:rsidRPr="00A064E7" w:rsidRDefault="00A064E7" w:rsidP="00A064E7">
      <w:pPr>
        <w:jc w:val="both"/>
        <w:rPr>
          <w:sz w:val="20"/>
          <w:szCs w:val="20"/>
        </w:rPr>
      </w:pPr>
      <w:r w:rsidRPr="00A064E7">
        <w:rPr>
          <w:sz w:val="20"/>
          <w:szCs w:val="20"/>
        </w:rPr>
        <w:t xml:space="preserve">- Курганская область, </w:t>
      </w:r>
      <w:proofErr w:type="spellStart"/>
      <w:r w:rsidRPr="00A064E7">
        <w:rPr>
          <w:sz w:val="20"/>
          <w:szCs w:val="20"/>
        </w:rPr>
        <w:t>Юргамышский</w:t>
      </w:r>
      <w:proofErr w:type="spellEnd"/>
      <w:r w:rsidRPr="00A064E7">
        <w:rPr>
          <w:sz w:val="20"/>
          <w:szCs w:val="20"/>
        </w:rPr>
        <w:t xml:space="preserve"> МО, </w:t>
      </w:r>
      <w:proofErr w:type="spellStart"/>
      <w:r w:rsidRPr="00A064E7">
        <w:rPr>
          <w:sz w:val="20"/>
          <w:szCs w:val="20"/>
        </w:rPr>
        <w:t>р.п</w:t>
      </w:r>
      <w:proofErr w:type="spellEnd"/>
      <w:r w:rsidRPr="00A064E7">
        <w:rPr>
          <w:sz w:val="20"/>
          <w:szCs w:val="20"/>
        </w:rPr>
        <w:t>. Юргамыш, ул. Энергетиков, 22А;</w:t>
      </w:r>
    </w:p>
    <w:p w:rsidR="00A064E7" w:rsidRPr="00A064E7" w:rsidRDefault="00A064E7" w:rsidP="00A064E7">
      <w:pPr>
        <w:jc w:val="both"/>
        <w:rPr>
          <w:sz w:val="20"/>
          <w:szCs w:val="20"/>
        </w:rPr>
      </w:pPr>
      <w:r w:rsidRPr="00A064E7">
        <w:rPr>
          <w:sz w:val="20"/>
          <w:szCs w:val="20"/>
        </w:rPr>
        <w:t>- Курганская область, Шумихинский МО, г. Шумиха, ул. Белоносова, 77.</w:t>
      </w:r>
    </w:p>
    <w:p w:rsidR="00A064E7" w:rsidRPr="00A064E7" w:rsidRDefault="00A064E7" w:rsidP="00A064E7">
      <w:pPr>
        <w:jc w:val="both"/>
        <w:rPr>
          <w:sz w:val="20"/>
          <w:szCs w:val="20"/>
        </w:rPr>
      </w:pPr>
      <w:r w:rsidRPr="00A064E7">
        <w:rPr>
          <w:sz w:val="20"/>
          <w:szCs w:val="20"/>
        </w:rPr>
        <w:t xml:space="preserve">5. Филиал Тюменские городские электрические сети: </w:t>
      </w:r>
    </w:p>
    <w:p w:rsidR="002F1C65" w:rsidRPr="00A064E7" w:rsidRDefault="00A064E7" w:rsidP="00A064E7">
      <w:pPr>
        <w:rPr>
          <w:sz w:val="20"/>
          <w:szCs w:val="20"/>
        </w:rPr>
      </w:pPr>
      <w:r w:rsidRPr="00A064E7">
        <w:rPr>
          <w:sz w:val="20"/>
          <w:szCs w:val="20"/>
        </w:rPr>
        <w:t>- Тюменская область, г. Тюмень, ул. Одесская, 14.</w:t>
      </w:r>
    </w:p>
    <w:p w:rsidR="008E6600" w:rsidRDefault="008E6600" w:rsidP="008E6600">
      <w:pPr>
        <w:jc w:val="center"/>
        <w:rPr>
          <w:b/>
          <w:color w:val="000000"/>
          <w:sz w:val="20"/>
          <w:szCs w:val="20"/>
        </w:rPr>
      </w:pPr>
      <w:r w:rsidRPr="00161E79">
        <w:rPr>
          <w:b/>
          <w:color w:val="000000"/>
          <w:sz w:val="20"/>
          <w:szCs w:val="20"/>
        </w:rPr>
        <w:t xml:space="preserve">Сведения о продаваемом имуществе  </w:t>
      </w:r>
    </w:p>
    <w:tbl>
      <w:tblPr>
        <w:tblW w:w="5053"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08"/>
        <w:gridCol w:w="4971"/>
        <w:gridCol w:w="2275"/>
        <w:gridCol w:w="2250"/>
      </w:tblGrid>
      <w:tr w:rsidR="00A064E7" w:rsidRPr="00B81055" w:rsidTr="006C03B8">
        <w:trPr>
          <w:trHeight w:val="586"/>
        </w:trPr>
        <w:tc>
          <w:tcPr>
            <w:tcW w:w="509" w:type="dxa"/>
            <w:shd w:val="clear" w:color="auto" w:fill="auto"/>
            <w:tcMar>
              <w:top w:w="28" w:type="dxa"/>
              <w:left w:w="28" w:type="dxa"/>
              <w:bottom w:w="28" w:type="dxa"/>
              <w:right w:w="28" w:type="dxa"/>
            </w:tcMar>
          </w:tcPr>
          <w:p w:rsidR="00A064E7" w:rsidRPr="00B81055" w:rsidRDefault="00A064E7" w:rsidP="006C03B8">
            <w:pPr>
              <w:suppressLineNumbers/>
              <w:spacing w:after="283" w:line="240" w:lineRule="atLeast"/>
              <w:jc w:val="center"/>
              <w:rPr>
                <w:sz w:val="20"/>
                <w:szCs w:val="20"/>
              </w:rPr>
            </w:pPr>
            <w:r w:rsidRPr="00B81055">
              <w:rPr>
                <w:sz w:val="20"/>
                <w:szCs w:val="20"/>
              </w:rPr>
              <w:t xml:space="preserve">№ </w:t>
            </w:r>
            <w:r>
              <w:rPr>
                <w:sz w:val="20"/>
                <w:szCs w:val="20"/>
              </w:rPr>
              <w:t>ЛОТА</w:t>
            </w:r>
          </w:p>
        </w:tc>
        <w:tc>
          <w:tcPr>
            <w:tcW w:w="3133" w:type="dxa"/>
            <w:shd w:val="clear" w:color="auto" w:fill="auto"/>
            <w:tcMar>
              <w:top w:w="28" w:type="dxa"/>
              <w:left w:w="28" w:type="dxa"/>
              <w:bottom w:w="28" w:type="dxa"/>
              <w:right w:w="28" w:type="dxa"/>
            </w:tcMar>
          </w:tcPr>
          <w:p w:rsidR="00A064E7" w:rsidRPr="00B81055" w:rsidRDefault="00A064E7" w:rsidP="006C03B8">
            <w:pPr>
              <w:suppressLineNumbers/>
              <w:spacing w:after="283" w:line="240" w:lineRule="atLeast"/>
              <w:jc w:val="center"/>
              <w:rPr>
                <w:sz w:val="20"/>
                <w:szCs w:val="20"/>
              </w:rPr>
            </w:pPr>
            <w:r w:rsidRPr="00B81055">
              <w:rPr>
                <w:sz w:val="20"/>
                <w:szCs w:val="20"/>
              </w:rPr>
              <w:t>Вид отхода</w:t>
            </w:r>
          </w:p>
        </w:tc>
        <w:tc>
          <w:tcPr>
            <w:tcW w:w="1434" w:type="dxa"/>
            <w:shd w:val="clear" w:color="auto" w:fill="auto"/>
            <w:tcMar>
              <w:top w:w="28" w:type="dxa"/>
              <w:left w:w="28" w:type="dxa"/>
              <w:bottom w:w="28" w:type="dxa"/>
              <w:right w:w="28" w:type="dxa"/>
            </w:tcMar>
          </w:tcPr>
          <w:p w:rsidR="00A064E7" w:rsidRPr="00B81055" w:rsidRDefault="00A064E7" w:rsidP="006C03B8">
            <w:pPr>
              <w:suppressLineNumbers/>
              <w:spacing w:after="283" w:line="240" w:lineRule="atLeast"/>
              <w:jc w:val="center"/>
              <w:rPr>
                <w:sz w:val="20"/>
                <w:szCs w:val="20"/>
              </w:rPr>
            </w:pPr>
            <w:r w:rsidRPr="00B81055">
              <w:rPr>
                <w:sz w:val="20"/>
                <w:szCs w:val="20"/>
              </w:rPr>
              <w:t>Код по ФККО</w:t>
            </w:r>
          </w:p>
        </w:tc>
        <w:tc>
          <w:tcPr>
            <w:tcW w:w="1418" w:type="dxa"/>
          </w:tcPr>
          <w:p w:rsidR="00A064E7" w:rsidRPr="00B81055" w:rsidRDefault="00A064E7" w:rsidP="006C03B8">
            <w:pPr>
              <w:suppressLineNumbers/>
              <w:spacing w:after="283" w:line="240" w:lineRule="atLeast"/>
              <w:jc w:val="center"/>
              <w:rPr>
                <w:sz w:val="20"/>
                <w:szCs w:val="20"/>
              </w:rPr>
            </w:pPr>
            <w:r w:rsidRPr="00B81055">
              <w:rPr>
                <w:sz w:val="20"/>
                <w:szCs w:val="20"/>
              </w:rPr>
              <w:t>Количество, тонн</w:t>
            </w:r>
          </w:p>
        </w:tc>
      </w:tr>
      <w:tr w:rsidR="00A064E7" w:rsidRPr="00B81055" w:rsidTr="006C03B8">
        <w:tc>
          <w:tcPr>
            <w:tcW w:w="509" w:type="dxa"/>
            <w:shd w:val="clear" w:color="auto" w:fill="auto"/>
            <w:tcMar>
              <w:top w:w="28" w:type="dxa"/>
              <w:left w:w="28" w:type="dxa"/>
              <w:bottom w:w="28" w:type="dxa"/>
              <w:right w:w="28" w:type="dxa"/>
            </w:tcMar>
          </w:tcPr>
          <w:p w:rsidR="00A064E7" w:rsidRPr="00B81055" w:rsidRDefault="00A064E7" w:rsidP="006C03B8">
            <w:pPr>
              <w:suppressLineNumbers/>
              <w:spacing w:after="283" w:line="240" w:lineRule="atLeast"/>
              <w:rPr>
                <w:sz w:val="20"/>
                <w:szCs w:val="20"/>
              </w:rPr>
            </w:pPr>
            <w:r w:rsidRPr="00B81055">
              <w:rPr>
                <w:sz w:val="20"/>
                <w:szCs w:val="20"/>
              </w:rPr>
              <w:t>1</w:t>
            </w:r>
          </w:p>
        </w:tc>
        <w:tc>
          <w:tcPr>
            <w:tcW w:w="3133" w:type="dxa"/>
            <w:shd w:val="clear" w:color="auto" w:fill="auto"/>
            <w:tcMar>
              <w:top w:w="28" w:type="dxa"/>
              <w:left w:w="28" w:type="dxa"/>
              <w:bottom w:w="28" w:type="dxa"/>
              <w:right w:w="28" w:type="dxa"/>
            </w:tcMar>
          </w:tcPr>
          <w:p w:rsidR="00A064E7" w:rsidRPr="00B81055" w:rsidRDefault="00A064E7" w:rsidP="006C03B8">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rPr>
                <w:spacing w:val="-2"/>
                <w:sz w:val="20"/>
                <w:szCs w:val="20"/>
              </w:rPr>
            </w:pPr>
            <w:r w:rsidRPr="00B81055">
              <w:rPr>
                <w:spacing w:val="-2"/>
                <w:sz w:val="20"/>
                <w:szCs w:val="20"/>
              </w:rPr>
              <w:t>Отходы минеральных масел трансформаторных, не содержащих галогены</w:t>
            </w:r>
          </w:p>
        </w:tc>
        <w:tc>
          <w:tcPr>
            <w:tcW w:w="1434" w:type="dxa"/>
            <w:shd w:val="clear" w:color="auto" w:fill="auto"/>
            <w:tcMar>
              <w:top w:w="28" w:type="dxa"/>
              <w:left w:w="28" w:type="dxa"/>
              <w:bottom w:w="28" w:type="dxa"/>
              <w:right w:w="28" w:type="dxa"/>
            </w:tcMar>
          </w:tcPr>
          <w:p w:rsidR="00A064E7" w:rsidRDefault="00A064E7" w:rsidP="006C03B8">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highlight w:val="yellow"/>
              </w:rPr>
            </w:pPr>
            <w:r w:rsidRPr="00B81055">
              <w:rPr>
                <w:spacing w:val="-2"/>
                <w:sz w:val="20"/>
                <w:szCs w:val="20"/>
              </w:rPr>
              <w:t>4 06 140 01 31 3</w:t>
            </w:r>
          </w:p>
          <w:p w:rsidR="00A064E7" w:rsidRPr="002247C6" w:rsidRDefault="00A064E7" w:rsidP="006C03B8">
            <w:pPr>
              <w:rPr>
                <w:sz w:val="20"/>
                <w:szCs w:val="20"/>
                <w:highlight w:val="yellow"/>
              </w:rPr>
            </w:pPr>
          </w:p>
        </w:tc>
        <w:tc>
          <w:tcPr>
            <w:tcW w:w="1418" w:type="dxa"/>
          </w:tcPr>
          <w:p w:rsidR="00A064E7" w:rsidRPr="00B81055" w:rsidRDefault="00A064E7" w:rsidP="006C03B8">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highlight w:val="yellow"/>
              </w:rPr>
            </w:pPr>
            <w:r>
              <w:rPr>
                <w:spacing w:val="-2"/>
                <w:sz w:val="20"/>
                <w:szCs w:val="20"/>
              </w:rPr>
              <w:t>70</w:t>
            </w:r>
          </w:p>
        </w:tc>
      </w:tr>
      <w:tr w:rsidR="00A064E7" w:rsidRPr="00B81055" w:rsidTr="006C03B8">
        <w:trPr>
          <w:trHeight w:val="450"/>
        </w:trPr>
        <w:tc>
          <w:tcPr>
            <w:tcW w:w="509" w:type="dxa"/>
            <w:shd w:val="clear" w:color="auto" w:fill="auto"/>
            <w:tcMar>
              <w:top w:w="28" w:type="dxa"/>
              <w:left w:w="28" w:type="dxa"/>
              <w:bottom w:w="28" w:type="dxa"/>
              <w:right w:w="28" w:type="dxa"/>
            </w:tcMar>
          </w:tcPr>
          <w:p w:rsidR="00A064E7" w:rsidRPr="00B81055" w:rsidRDefault="00A064E7" w:rsidP="006C03B8">
            <w:pPr>
              <w:suppressLineNumbers/>
              <w:spacing w:after="283" w:line="240" w:lineRule="atLeast"/>
              <w:rPr>
                <w:sz w:val="20"/>
                <w:szCs w:val="20"/>
              </w:rPr>
            </w:pPr>
            <w:r w:rsidRPr="00B81055">
              <w:rPr>
                <w:sz w:val="20"/>
                <w:szCs w:val="20"/>
              </w:rPr>
              <w:t>2</w:t>
            </w:r>
          </w:p>
        </w:tc>
        <w:tc>
          <w:tcPr>
            <w:tcW w:w="3133" w:type="dxa"/>
            <w:shd w:val="clear" w:color="auto" w:fill="auto"/>
            <w:tcMar>
              <w:top w:w="28" w:type="dxa"/>
              <w:left w:w="28" w:type="dxa"/>
              <w:bottom w:w="28" w:type="dxa"/>
              <w:right w:w="28" w:type="dxa"/>
            </w:tcMar>
          </w:tcPr>
          <w:p w:rsidR="00A064E7" w:rsidRPr="00B81055" w:rsidRDefault="00A064E7" w:rsidP="006C03B8">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rPr>
                <w:spacing w:val="-2"/>
                <w:sz w:val="20"/>
                <w:szCs w:val="20"/>
              </w:rPr>
            </w:pPr>
            <w:r w:rsidRPr="00B81055">
              <w:rPr>
                <w:spacing w:val="-2"/>
                <w:sz w:val="20"/>
                <w:szCs w:val="20"/>
              </w:rPr>
              <w:t>Отходы синтетических и полусинтетических масел моторных</w:t>
            </w:r>
          </w:p>
        </w:tc>
        <w:tc>
          <w:tcPr>
            <w:tcW w:w="1434" w:type="dxa"/>
            <w:shd w:val="clear" w:color="auto" w:fill="auto"/>
            <w:tcMar>
              <w:top w:w="28" w:type="dxa"/>
              <w:left w:w="28" w:type="dxa"/>
              <w:bottom w:w="28" w:type="dxa"/>
              <w:right w:w="28" w:type="dxa"/>
            </w:tcMar>
          </w:tcPr>
          <w:p w:rsidR="00A064E7" w:rsidRPr="00B81055" w:rsidRDefault="00A064E7" w:rsidP="006C03B8">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highlight w:val="yellow"/>
              </w:rPr>
            </w:pPr>
            <w:r w:rsidRPr="00B81055">
              <w:rPr>
                <w:spacing w:val="-2"/>
                <w:sz w:val="20"/>
                <w:szCs w:val="20"/>
              </w:rPr>
              <w:t>4 13 100 01 31 3</w:t>
            </w:r>
          </w:p>
        </w:tc>
        <w:tc>
          <w:tcPr>
            <w:tcW w:w="1418" w:type="dxa"/>
          </w:tcPr>
          <w:p w:rsidR="00A064E7" w:rsidRPr="00B81055" w:rsidRDefault="00A064E7" w:rsidP="006C03B8">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rPr>
            </w:pPr>
            <w:r>
              <w:rPr>
                <w:spacing w:val="-2"/>
                <w:sz w:val="20"/>
                <w:szCs w:val="20"/>
              </w:rPr>
              <w:t>4</w:t>
            </w:r>
          </w:p>
        </w:tc>
      </w:tr>
      <w:tr w:rsidR="00A064E7" w:rsidTr="006C03B8">
        <w:trPr>
          <w:trHeight w:val="450"/>
        </w:trPr>
        <w:tc>
          <w:tcPr>
            <w:tcW w:w="509" w:type="dxa"/>
            <w:shd w:val="clear" w:color="auto" w:fill="auto"/>
            <w:tcMar>
              <w:top w:w="28" w:type="dxa"/>
              <w:left w:w="28" w:type="dxa"/>
              <w:bottom w:w="28" w:type="dxa"/>
              <w:right w:w="28" w:type="dxa"/>
            </w:tcMar>
          </w:tcPr>
          <w:p w:rsidR="00A064E7" w:rsidRPr="00B81055" w:rsidRDefault="00A064E7" w:rsidP="006C03B8">
            <w:pPr>
              <w:suppressLineNumbers/>
              <w:spacing w:after="283" w:line="240" w:lineRule="atLeast"/>
              <w:rPr>
                <w:sz w:val="20"/>
                <w:szCs w:val="20"/>
              </w:rPr>
            </w:pPr>
            <w:r>
              <w:rPr>
                <w:sz w:val="20"/>
                <w:szCs w:val="20"/>
              </w:rPr>
              <w:t>3</w:t>
            </w:r>
          </w:p>
        </w:tc>
        <w:tc>
          <w:tcPr>
            <w:tcW w:w="3133" w:type="dxa"/>
            <w:shd w:val="clear" w:color="auto" w:fill="auto"/>
            <w:tcMar>
              <w:top w:w="28" w:type="dxa"/>
              <w:left w:w="28" w:type="dxa"/>
              <w:bottom w:w="28" w:type="dxa"/>
              <w:right w:w="28" w:type="dxa"/>
            </w:tcMar>
          </w:tcPr>
          <w:p w:rsidR="00A064E7" w:rsidRPr="00B81055" w:rsidRDefault="00A064E7" w:rsidP="006C03B8">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rPr>
                <w:spacing w:val="-2"/>
                <w:sz w:val="20"/>
                <w:szCs w:val="20"/>
              </w:rPr>
            </w:pPr>
            <w:r>
              <w:rPr>
                <w:rFonts w:eastAsia="Lucida Sans Unicode" w:cs="Tahoma"/>
                <w:color w:val="000000"/>
                <w:kern w:val="3"/>
                <w:sz w:val="20"/>
                <w:szCs w:val="20"/>
                <w:lang w:eastAsia="en-US" w:bidi="en-US"/>
              </w:rPr>
              <w:t>О</w:t>
            </w:r>
            <w:r w:rsidRPr="000205C0">
              <w:rPr>
                <w:rFonts w:eastAsia="Lucida Sans Unicode" w:cs="Tahoma"/>
                <w:color w:val="000000"/>
                <w:kern w:val="3"/>
                <w:sz w:val="20"/>
                <w:szCs w:val="20"/>
                <w:lang w:eastAsia="en-US" w:bidi="en-US"/>
              </w:rPr>
              <w:t>тход</w:t>
            </w:r>
            <w:r>
              <w:rPr>
                <w:rFonts w:eastAsia="Lucida Sans Unicode" w:cs="Tahoma"/>
                <w:color w:val="000000"/>
                <w:kern w:val="3"/>
                <w:sz w:val="20"/>
                <w:szCs w:val="20"/>
                <w:lang w:eastAsia="en-US" w:bidi="en-US"/>
              </w:rPr>
              <w:t>ы</w:t>
            </w:r>
            <w:r w:rsidRPr="000205C0">
              <w:rPr>
                <w:rFonts w:eastAsia="Lucida Sans Unicode" w:cs="Tahoma"/>
                <w:color w:val="000000"/>
                <w:kern w:val="3"/>
                <w:sz w:val="20"/>
                <w:szCs w:val="20"/>
                <w:lang w:eastAsia="en-US" w:bidi="en-US"/>
              </w:rPr>
              <w:t xml:space="preserve"> минеральных масел моторных</w:t>
            </w:r>
          </w:p>
        </w:tc>
        <w:tc>
          <w:tcPr>
            <w:tcW w:w="1434" w:type="dxa"/>
            <w:shd w:val="clear" w:color="auto" w:fill="auto"/>
            <w:tcMar>
              <w:top w:w="28" w:type="dxa"/>
              <w:left w:w="28" w:type="dxa"/>
              <w:bottom w:w="28" w:type="dxa"/>
              <w:right w:w="28" w:type="dxa"/>
            </w:tcMar>
          </w:tcPr>
          <w:p w:rsidR="00A064E7" w:rsidRPr="00B81055" w:rsidRDefault="00A064E7" w:rsidP="006C03B8">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rPr>
            </w:pPr>
            <w:r w:rsidRPr="000205C0">
              <w:rPr>
                <w:rFonts w:eastAsia="Lucida Sans Unicode" w:cs="Tahoma"/>
                <w:color w:val="000000"/>
                <w:kern w:val="3"/>
                <w:sz w:val="20"/>
                <w:szCs w:val="20"/>
                <w:lang w:eastAsia="en-US" w:bidi="en-US"/>
              </w:rPr>
              <w:t>4 06 110 01 31 3</w:t>
            </w:r>
          </w:p>
        </w:tc>
        <w:tc>
          <w:tcPr>
            <w:tcW w:w="1418" w:type="dxa"/>
          </w:tcPr>
          <w:p w:rsidR="00A064E7" w:rsidRDefault="00A064E7" w:rsidP="006C03B8">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rPr>
            </w:pPr>
            <w:r>
              <w:rPr>
                <w:spacing w:val="-2"/>
                <w:sz w:val="20"/>
                <w:szCs w:val="20"/>
              </w:rPr>
              <w:t>2</w:t>
            </w:r>
          </w:p>
        </w:tc>
      </w:tr>
    </w:tbl>
    <w:p w:rsidR="00A064E7" w:rsidRPr="00161E79" w:rsidRDefault="00A064E7" w:rsidP="008E6600">
      <w:pPr>
        <w:jc w:val="center"/>
        <w:rPr>
          <w:b/>
          <w:color w:val="000000"/>
          <w:sz w:val="20"/>
          <w:szCs w:val="20"/>
        </w:rPr>
      </w:pPr>
    </w:p>
    <w:p w:rsidR="00DA6669" w:rsidRDefault="00DA6669" w:rsidP="008E6600">
      <w:pPr>
        <w:jc w:val="both"/>
        <w:rPr>
          <w:b/>
          <w:sz w:val="20"/>
          <w:szCs w:val="20"/>
        </w:rPr>
      </w:pPr>
    </w:p>
    <w:p w:rsidR="002F1C65" w:rsidRDefault="002F1C65" w:rsidP="008E6600">
      <w:pPr>
        <w:jc w:val="both"/>
        <w:rPr>
          <w:b/>
          <w:sz w:val="20"/>
          <w:szCs w:val="20"/>
        </w:rPr>
      </w:pPr>
    </w:p>
    <w:p w:rsidR="00DA6669" w:rsidRPr="00913020" w:rsidRDefault="002F1C65" w:rsidP="008E6600">
      <w:pPr>
        <w:jc w:val="both"/>
        <w:rPr>
          <w:sz w:val="20"/>
          <w:szCs w:val="20"/>
        </w:rPr>
      </w:pPr>
      <w:r>
        <w:rPr>
          <w:b/>
          <w:sz w:val="20"/>
          <w:szCs w:val="20"/>
        </w:rPr>
        <w:t xml:space="preserve">Срок оказания услуг: </w:t>
      </w:r>
      <w:r w:rsidRPr="00913020">
        <w:rPr>
          <w:sz w:val="20"/>
          <w:szCs w:val="20"/>
        </w:rPr>
        <w:t>12 месяцев с даты подписания договора. Вывоз отходом осуществляется по заявке Продавца. Заявки направляются по мере накопления</w:t>
      </w:r>
      <w:r w:rsidR="00913020" w:rsidRPr="00913020">
        <w:rPr>
          <w:sz w:val="20"/>
          <w:szCs w:val="20"/>
        </w:rPr>
        <w:t>.</w:t>
      </w:r>
    </w:p>
    <w:p w:rsidR="008E6600" w:rsidRPr="008E6600" w:rsidRDefault="008E6600" w:rsidP="008E6600">
      <w:pPr>
        <w:jc w:val="both"/>
        <w:rPr>
          <w:b/>
          <w:sz w:val="20"/>
          <w:szCs w:val="20"/>
        </w:rPr>
      </w:pPr>
      <w:r w:rsidRPr="008E6600">
        <w:rPr>
          <w:b/>
          <w:sz w:val="20"/>
          <w:szCs w:val="20"/>
        </w:rPr>
        <w:t xml:space="preserve">Условия оплаты: </w:t>
      </w:r>
      <w:r w:rsidRPr="00FE369A">
        <w:rPr>
          <w:b/>
          <w:sz w:val="20"/>
          <w:szCs w:val="20"/>
          <w:highlight w:val="green"/>
        </w:rPr>
        <w:t>100% предоплата</w:t>
      </w:r>
      <w:r w:rsidRPr="008E6600">
        <w:rPr>
          <w:b/>
          <w:sz w:val="20"/>
          <w:szCs w:val="20"/>
        </w:rPr>
        <w:t xml:space="preserve">. </w:t>
      </w:r>
    </w:p>
    <w:p w:rsidR="008E6600" w:rsidRPr="00564EBF" w:rsidRDefault="008E6600" w:rsidP="008E6600">
      <w:pPr>
        <w:jc w:val="both"/>
        <w:rPr>
          <w:sz w:val="20"/>
          <w:szCs w:val="20"/>
        </w:rPr>
      </w:pPr>
    </w:p>
    <w:p w:rsidR="008E6600" w:rsidRPr="008E6600" w:rsidRDefault="008E6600" w:rsidP="008E6600">
      <w:pPr>
        <w:jc w:val="both"/>
        <w:rPr>
          <w:snapToGrid w:val="0"/>
          <w:sz w:val="20"/>
          <w:szCs w:val="20"/>
        </w:rPr>
      </w:pPr>
      <w:r w:rsidRPr="008E6600">
        <w:rPr>
          <w:snapToGrid w:val="0"/>
          <w:sz w:val="20"/>
          <w:szCs w:val="20"/>
        </w:rPr>
        <w:t>2.1. На дату публикации настояще</w:t>
      </w:r>
      <w:r w:rsidR="009A2019">
        <w:rPr>
          <w:snapToGrid w:val="0"/>
          <w:sz w:val="20"/>
          <w:szCs w:val="20"/>
        </w:rPr>
        <w:t>й</w:t>
      </w:r>
      <w:r w:rsidRPr="008E6600">
        <w:rPr>
          <w:snapToGrid w:val="0"/>
          <w:sz w:val="20"/>
          <w:szCs w:val="20"/>
        </w:rPr>
        <w:t xml:space="preserve"> </w:t>
      </w:r>
      <w:r w:rsidR="009A2019">
        <w:rPr>
          <w:snapToGrid w:val="0"/>
          <w:sz w:val="20"/>
          <w:szCs w:val="20"/>
        </w:rPr>
        <w:t>Документации</w:t>
      </w:r>
      <w:r w:rsidRPr="008E6600">
        <w:rPr>
          <w:snapToGrid w:val="0"/>
          <w:sz w:val="20"/>
          <w:szCs w:val="20"/>
        </w:rPr>
        <w:t xml:space="preserve"> продаваемое имущество свободно от любых прав и притязаний третьих лиц. На продаваемое имущество не наложен арест, в отношении имущества не ведется исполнительное производство.</w:t>
      </w:r>
    </w:p>
    <w:p w:rsidR="008E6600" w:rsidRPr="008E6600" w:rsidRDefault="008E6600" w:rsidP="00D76978">
      <w:pPr>
        <w:jc w:val="both"/>
        <w:rPr>
          <w:snapToGrid w:val="0"/>
          <w:sz w:val="20"/>
          <w:szCs w:val="20"/>
        </w:rPr>
      </w:pPr>
      <w:r w:rsidRPr="008E6600">
        <w:rPr>
          <w:snapToGrid w:val="0"/>
          <w:sz w:val="20"/>
          <w:szCs w:val="20"/>
        </w:rPr>
        <w:t xml:space="preserve">2.3. </w:t>
      </w:r>
      <w:r w:rsidR="00D76978" w:rsidRPr="00D76978">
        <w:rPr>
          <w:snapToGrid w:val="0"/>
          <w:sz w:val="20"/>
          <w:szCs w:val="20"/>
        </w:rPr>
        <w:t>Приемщик осуществляет вывоз товара своими силами и средствами в течение 10 дней после того, как представитель Поставщика сообщит о поступлении оплаты на счет Поставщика</w:t>
      </w:r>
      <w:r w:rsidRPr="008E6600">
        <w:rPr>
          <w:snapToGrid w:val="0"/>
          <w:sz w:val="20"/>
          <w:szCs w:val="20"/>
        </w:rPr>
        <w:t xml:space="preserve">. </w:t>
      </w:r>
    </w:p>
    <w:p w:rsidR="008E6600" w:rsidRPr="008E6600" w:rsidRDefault="008E6600" w:rsidP="008E6600">
      <w:pPr>
        <w:jc w:val="both"/>
        <w:rPr>
          <w:snapToGrid w:val="0"/>
          <w:sz w:val="20"/>
          <w:szCs w:val="20"/>
        </w:rPr>
      </w:pPr>
      <w:r w:rsidRPr="008E6600">
        <w:rPr>
          <w:snapToGrid w:val="0"/>
          <w:sz w:val="20"/>
          <w:szCs w:val="20"/>
        </w:rPr>
        <w:t xml:space="preserve">2.4. </w:t>
      </w:r>
      <w:r w:rsidR="00D76978" w:rsidRPr="00D76978">
        <w:rPr>
          <w:snapToGrid w:val="0"/>
          <w:sz w:val="20"/>
          <w:szCs w:val="20"/>
        </w:rPr>
        <w:t>Право собственности на поставляемые товары переходит от Поставщика к Приемщику в момент передачи Товара представителю Приемщика на складе Поставщика</w:t>
      </w:r>
      <w:r w:rsidRPr="008E6600">
        <w:rPr>
          <w:snapToGrid w:val="0"/>
          <w:sz w:val="20"/>
          <w:szCs w:val="20"/>
        </w:rPr>
        <w:t>.</w:t>
      </w:r>
    </w:p>
    <w:p w:rsidR="008E6600" w:rsidRPr="008E6600" w:rsidRDefault="008E6600" w:rsidP="008E6600">
      <w:pPr>
        <w:keepNext/>
        <w:tabs>
          <w:tab w:val="num" w:pos="720"/>
          <w:tab w:val="num" w:pos="900"/>
        </w:tabs>
        <w:outlineLvl w:val="0"/>
        <w:rPr>
          <w:b/>
          <w:bCs/>
          <w:sz w:val="20"/>
          <w:szCs w:val="20"/>
        </w:rPr>
      </w:pPr>
    </w:p>
    <w:p w:rsidR="008E6600" w:rsidRPr="008E6600" w:rsidRDefault="008E6600" w:rsidP="008E6600">
      <w:pPr>
        <w:keepNext/>
        <w:tabs>
          <w:tab w:val="num" w:pos="720"/>
          <w:tab w:val="num" w:pos="900"/>
        </w:tabs>
        <w:outlineLvl w:val="0"/>
        <w:rPr>
          <w:b/>
          <w:bCs/>
          <w:sz w:val="20"/>
          <w:szCs w:val="20"/>
        </w:rPr>
      </w:pPr>
      <w:r w:rsidRPr="008E6600">
        <w:rPr>
          <w:b/>
          <w:bCs/>
          <w:sz w:val="20"/>
          <w:szCs w:val="20"/>
        </w:rPr>
        <w:t xml:space="preserve">3. Продажа продукции с разбиением заказа на лоты </w:t>
      </w:r>
    </w:p>
    <w:p w:rsidR="008E6600" w:rsidRPr="008E6600" w:rsidRDefault="008E6600" w:rsidP="008E6600">
      <w:pPr>
        <w:jc w:val="both"/>
        <w:rPr>
          <w:snapToGrid w:val="0"/>
          <w:sz w:val="20"/>
          <w:szCs w:val="20"/>
        </w:rPr>
      </w:pPr>
    </w:p>
    <w:p w:rsidR="008E6600" w:rsidRPr="008E6600" w:rsidRDefault="008E6600" w:rsidP="008E6600">
      <w:pPr>
        <w:jc w:val="both"/>
        <w:rPr>
          <w:snapToGrid w:val="0"/>
          <w:sz w:val="20"/>
          <w:szCs w:val="20"/>
        </w:rPr>
      </w:pPr>
      <w:r w:rsidRPr="008E6600">
        <w:rPr>
          <w:sz w:val="20"/>
          <w:szCs w:val="20"/>
        </w:rPr>
        <w:t xml:space="preserve">3.1. </w:t>
      </w:r>
      <w:r w:rsidRPr="008E6600">
        <w:rPr>
          <w:snapToGrid w:val="0"/>
          <w:sz w:val="20"/>
          <w:szCs w:val="20"/>
        </w:rPr>
        <w:t>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его позициям, или на часть объема лота.</w:t>
      </w:r>
    </w:p>
    <w:p w:rsidR="008E6600" w:rsidRPr="008E6600" w:rsidRDefault="008E6600" w:rsidP="008E6600">
      <w:pPr>
        <w:jc w:val="both"/>
        <w:rPr>
          <w:snapToGrid w:val="0"/>
          <w:sz w:val="20"/>
          <w:szCs w:val="20"/>
        </w:rPr>
      </w:pPr>
      <w:r w:rsidRPr="008E6600">
        <w:rPr>
          <w:snapToGrid w:val="0"/>
          <w:sz w:val="20"/>
          <w:szCs w:val="20"/>
        </w:rPr>
        <w:t xml:space="preserve">3.2. </w:t>
      </w:r>
      <w:r w:rsidR="009A2019">
        <w:rPr>
          <w:snapToGrid w:val="0"/>
          <w:sz w:val="20"/>
          <w:szCs w:val="20"/>
        </w:rPr>
        <w:t>Предложение на покупку имущества</w:t>
      </w:r>
      <w:r w:rsidRPr="008E6600">
        <w:rPr>
          <w:snapToGrid w:val="0"/>
          <w:sz w:val="20"/>
          <w:szCs w:val="20"/>
        </w:rPr>
        <w:t xml:space="preserve"> (форма 1) должно содержать указание номера и названия каждого лота, а в качестве общей суммы — сумму по каждому из лотов.</w:t>
      </w:r>
    </w:p>
    <w:p w:rsidR="008E6600" w:rsidRPr="008E6600" w:rsidRDefault="008E6600" w:rsidP="008E6600">
      <w:pPr>
        <w:jc w:val="both"/>
        <w:rPr>
          <w:snapToGrid w:val="0"/>
          <w:sz w:val="20"/>
          <w:szCs w:val="20"/>
        </w:rPr>
      </w:pPr>
      <w:r w:rsidRPr="008E6600">
        <w:rPr>
          <w:snapToGrid w:val="0"/>
          <w:sz w:val="20"/>
          <w:szCs w:val="20"/>
        </w:rPr>
        <w:t>3.3. Оценка заявок, определение Победителя и подписание протокола о результатах будет осуществляться раздельно и независимо по каждому из лотов. По каждому из лотов будет определен один Победитель.</w:t>
      </w:r>
    </w:p>
    <w:p w:rsidR="008E6600" w:rsidRPr="008E6600" w:rsidRDefault="008E6600" w:rsidP="008E6600">
      <w:pPr>
        <w:jc w:val="both"/>
        <w:rPr>
          <w:snapToGrid w:val="0"/>
          <w:sz w:val="20"/>
          <w:szCs w:val="20"/>
        </w:rPr>
      </w:pPr>
    </w:p>
    <w:p w:rsidR="008E6600" w:rsidRPr="008E6600" w:rsidRDefault="008E6600" w:rsidP="008E6600">
      <w:pPr>
        <w:keepNext/>
        <w:tabs>
          <w:tab w:val="num" w:pos="720"/>
          <w:tab w:val="num" w:pos="900"/>
        </w:tabs>
        <w:outlineLvl w:val="0"/>
        <w:rPr>
          <w:b/>
          <w:bCs/>
          <w:sz w:val="20"/>
          <w:szCs w:val="20"/>
        </w:rPr>
      </w:pPr>
      <w:bookmarkStart w:id="0" w:name="_Toc424286977"/>
      <w:bookmarkStart w:id="1" w:name="_Toc354663718"/>
      <w:bookmarkStart w:id="2" w:name="_Toc378672953"/>
      <w:bookmarkStart w:id="3" w:name="_Toc399225466"/>
      <w:bookmarkStart w:id="4" w:name="_Toc401919613"/>
      <w:bookmarkStart w:id="5" w:name="_Toc403461547"/>
      <w:bookmarkStart w:id="6" w:name="_Toc424902548"/>
    </w:p>
    <w:bookmarkEnd w:id="0"/>
    <w:bookmarkEnd w:id="1"/>
    <w:bookmarkEnd w:id="2"/>
    <w:bookmarkEnd w:id="3"/>
    <w:bookmarkEnd w:id="4"/>
    <w:bookmarkEnd w:id="5"/>
    <w:bookmarkEnd w:id="6"/>
    <w:p w:rsidR="008E6600" w:rsidRPr="008E6600" w:rsidRDefault="008E6600" w:rsidP="008E6600">
      <w:pPr>
        <w:jc w:val="both"/>
        <w:rPr>
          <w:b/>
          <w:sz w:val="20"/>
          <w:szCs w:val="20"/>
        </w:rPr>
      </w:pPr>
      <w:r w:rsidRPr="008E6600">
        <w:rPr>
          <w:b/>
          <w:sz w:val="20"/>
          <w:szCs w:val="20"/>
        </w:rPr>
        <w:t xml:space="preserve">4.Общие требования к покупателю: </w:t>
      </w:r>
    </w:p>
    <w:p w:rsidR="008E6600" w:rsidRPr="008E6600" w:rsidRDefault="008E6600" w:rsidP="008E6600">
      <w:pPr>
        <w:tabs>
          <w:tab w:val="left" w:pos="539"/>
        </w:tabs>
        <w:jc w:val="both"/>
        <w:rPr>
          <w:sz w:val="20"/>
          <w:szCs w:val="20"/>
        </w:rPr>
      </w:pPr>
      <w:r w:rsidRPr="008E6600">
        <w:rPr>
          <w:snapToGrid w:val="0"/>
          <w:color w:val="000000"/>
          <w:sz w:val="20"/>
          <w:szCs w:val="20"/>
        </w:rPr>
        <w:t>4.1. Покупатель</w:t>
      </w:r>
      <w:r w:rsidR="00973780">
        <w:rPr>
          <w:snapToGrid w:val="0"/>
          <w:color w:val="000000"/>
          <w:sz w:val="20"/>
          <w:szCs w:val="20"/>
        </w:rPr>
        <w:t xml:space="preserve"> </w:t>
      </w:r>
      <w:r w:rsidR="00973780">
        <w:rPr>
          <w:snapToGrid w:val="0"/>
          <w:sz w:val="20"/>
          <w:szCs w:val="20"/>
        </w:rPr>
        <w:t>(Приемщик)</w:t>
      </w:r>
      <w:r w:rsidRPr="008E6600">
        <w:rPr>
          <w:sz w:val="20"/>
          <w:szCs w:val="20"/>
        </w:rPr>
        <w:t xml:space="preserve"> должен обладать необходимыми профессиональными знаниями, управленческой компетентностью и репутацией в области работы со вторсырьем, иметь ресурсные возможности для осуществления своей деятельности (финансовые, материально-технические, производственные, трудовые).</w:t>
      </w:r>
    </w:p>
    <w:p w:rsidR="008E6600" w:rsidRPr="008E6600" w:rsidRDefault="008E6600" w:rsidP="008E6600">
      <w:pPr>
        <w:tabs>
          <w:tab w:val="left" w:pos="539"/>
        </w:tabs>
        <w:jc w:val="both"/>
        <w:rPr>
          <w:sz w:val="20"/>
          <w:szCs w:val="20"/>
        </w:rPr>
      </w:pPr>
      <w:r w:rsidRPr="008E6600">
        <w:rPr>
          <w:sz w:val="20"/>
          <w:szCs w:val="20"/>
        </w:rPr>
        <w:lastRenderedPageBreak/>
        <w:t xml:space="preserve">4.2. </w:t>
      </w:r>
      <w:r w:rsidRPr="008E6600">
        <w:rPr>
          <w:snapToGrid w:val="0"/>
          <w:sz w:val="20"/>
          <w:szCs w:val="20"/>
        </w:rPr>
        <w:t>Покупатель</w:t>
      </w:r>
      <w:r w:rsidR="00973780">
        <w:rPr>
          <w:snapToGrid w:val="0"/>
          <w:sz w:val="20"/>
          <w:szCs w:val="20"/>
        </w:rPr>
        <w:t xml:space="preserve"> (Приемщик)</w:t>
      </w:r>
      <w:r w:rsidRPr="008E6600">
        <w:rPr>
          <w:sz w:val="20"/>
          <w:szCs w:val="20"/>
        </w:rPr>
        <w:t xml:space="preserve"> должен обладать гражданской правоспособностью в объеме, достаточном для заключения и исполнения Договора </w:t>
      </w:r>
    </w:p>
    <w:p w:rsidR="008E6600" w:rsidRPr="008E6600" w:rsidRDefault="008E6600" w:rsidP="008E6600">
      <w:pPr>
        <w:tabs>
          <w:tab w:val="left" w:pos="539"/>
        </w:tabs>
        <w:autoSpaceDE w:val="0"/>
        <w:autoSpaceDN w:val="0"/>
        <w:adjustRightInd w:val="0"/>
        <w:jc w:val="both"/>
        <w:rPr>
          <w:sz w:val="20"/>
          <w:szCs w:val="20"/>
        </w:rPr>
      </w:pPr>
      <w:r w:rsidRPr="008E6600">
        <w:rPr>
          <w:sz w:val="20"/>
          <w:szCs w:val="20"/>
        </w:rPr>
        <w:t xml:space="preserve">4.3. </w:t>
      </w:r>
      <w:r w:rsidRPr="008E6600">
        <w:rPr>
          <w:snapToGrid w:val="0"/>
          <w:sz w:val="20"/>
          <w:szCs w:val="20"/>
        </w:rPr>
        <w:t>Покупатель</w:t>
      </w:r>
      <w:r w:rsidR="00973780">
        <w:rPr>
          <w:snapToGrid w:val="0"/>
          <w:sz w:val="20"/>
          <w:szCs w:val="20"/>
        </w:rPr>
        <w:t xml:space="preserve"> (Приемщик)</w:t>
      </w:r>
      <w:r w:rsidRPr="008E6600">
        <w:rPr>
          <w:sz w:val="20"/>
          <w:szCs w:val="20"/>
        </w:rPr>
        <w:t xml:space="preserve"> должен являться платежеспособным, не должен быть признан несостоятельным (банкротом), или находиться в процессе ликвидации. На имущество Участника </w:t>
      </w:r>
      <w:r w:rsidRPr="008E6600">
        <w:rPr>
          <w:snapToGrid w:val="0"/>
          <w:sz w:val="20"/>
          <w:szCs w:val="20"/>
        </w:rPr>
        <w:t>запроса цен</w:t>
      </w:r>
      <w:r w:rsidRPr="008E6600">
        <w:rPr>
          <w:sz w:val="20"/>
          <w:szCs w:val="20"/>
        </w:rPr>
        <w:t xml:space="preserve"> в части, необходимой для исполнения договора, не должен быть наложен арест, экономическая деятельность Участника </w:t>
      </w:r>
      <w:r w:rsidRPr="008E6600">
        <w:rPr>
          <w:snapToGrid w:val="0"/>
          <w:sz w:val="20"/>
          <w:szCs w:val="20"/>
        </w:rPr>
        <w:t>запроса цен</w:t>
      </w:r>
      <w:r w:rsidRPr="008E6600">
        <w:rPr>
          <w:sz w:val="20"/>
          <w:szCs w:val="20"/>
        </w:rPr>
        <w:t xml:space="preserve"> не должна быть приостановлена.</w:t>
      </w:r>
    </w:p>
    <w:p w:rsidR="008E6600" w:rsidRPr="008E6600" w:rsidRDefault="008E6600" w:rsidP="008E6600">
      <w:pPr>
        <w:tabs>
          <w:tab w:val="left" w:pos="539"/>
        </w:tabs>
        <w:jc w:val="both"/>
        <w:rPr>
          <w:sz w:val="20"/>
          <w:szCs w:val="20"/>
        </w:rPr>
      </w:pPr>
      <w:r w:rsidRPr="008E6600">
        <w:rPr>
          <w:sz w:val="20"/>
          <w:szCs w:val="20"/>
        </w:rPr>
        <w:t xml:space="preserve">4.4. </w:t>
      </w:r>
      <w:r w:rsidRPr="008E6600">
        <w:rPr>
          <w:snapToGrid w:val="0"/>
          <w:sz w:val="20"/>
          <w:szCs w:val="20"/>
        </w:rPr>
        <w:t>Покупатель</w:t>
      </w:r>
      <w:r w:rsidR="00973780">
        <w:rPr>
          <w:snapToGrid w:val="0"/>
          <w:sz w:val="20"/>
          <w:szCs w:val="20"/>
        </w:rPr>
        <w:t xml:space="preserve"> (Приемщик)</w:t>
      </w:r>
      <w:r w:rsidRPr="008E6600">
        <w:rPr>
          <w:snapToGrid w:val="0"/>
          <w:sz w:val="20"/>
          <w:szCs w:val="20"/>
        </w:rPr>
        <w:t xml:space="preserve"> должен обладать о</w:t>
      </w:r>
      <w:r w:rsidRPr="008E6600">
        <w:rPr>
          <w:sz w:val="20"/>
          <w:szCs w:val="20"/>
        </w:rPr>
        <w:t>пытом работы в данной сфере деятельности.</w:t>
      </w:r>
    </w:p>
    <w:p w:rsidR="00A064E7" w:rsidRPr="00A064E7" w:rsidRDefault="008E6600" w:rsidP="00A064E7">
      <w:pPr>
        <w:jc w:val="both"/>
        <w:rPr>
          <w:sz w:val="20"/>
          <w:szCs w:val="20"/>
        </w:rPr>
      </w:pPr>
      <w:r w:rsidRPr="008E6600">
        <w:rPr>
          <w:snapToGrid w:val="0"/>
          <w:sz w:val="20"/>
          <w:szCs w:val="20"/>
        </w:rPr>
        <w:t xml:space="preserve">4.5. </w:t>
      </w:r>
      <w:r w:rsidR="00973780" w:rsidRPr="008E6600">
        <w:rPr>
          <w:snapToGrid w:val="0"/>
          <w:sz w:val="20"/>
          <w:szCs w:val="20"/>
        </w:rPr>
        <w:t>Покупатель</w:t>
      </w:r>
      <w:r w:rsidR="00973780">
        <w:rPr>
          <w:snapToGrid w:val="0"/>
          <w:sz w:val="20"/>
          <w:szCs w:val="20"/>
        </w:rPr>
        <w:t xml:space="preserve"> (</w:t>
      </w:r>
      <w:r w:rsidR="00973780" w:rsidRPr="00A064E7">
        <w:rPr>
          <w:snapToGrid w:val="0"/>
          <w:sz w:val="20"/>
          <w:szCs w:val="20"/>
        </w:rPr>
        <w:t xml:space="preserve">Приемщик) должен иметь </w:t>
      </w:r>
      <w:r w:rsidR="00973780" w:rsidRPr="00A064E7">
        <w:rPr>
          <w:snapToGrid w:val="0"/>
          <w:sz w:val="20"/>
          <w:szCs w:val="20"/>
          <w:highlight w:val="green"/>
        </w:rPr>
        <w:t xml:space="preserve">действующую </w:t>
      </w:r>
      <w:r w:rsidR="00A064E7" w:rsidRPr="00A064E7">
        <w:rPr>
          <w:sz w:val="20"/>
          <w:szCs w:val="20"/>
        </w:rPr>
        <w:t xml:space="preserve">лицензию Росприроднадзора на осуществление деятельности по сбору, транспортированию, обработке, утилизации, обезвреживанию, размещению отходов I-IV классов опасности. </w:t>
      </w:r>
    </w:p>
    <w:p w:rsidR="00A064E7" w:rsidRPr="00A064E7" w:rsidRDefault="00A064E7" w:rsidP="00A064E7">
      <w:pPr>
        <w:jc w:val="both"/>
        <w:rPr>
          <w:sz w:val="20"/>
          <w:szCs w:val="20"/>
        </w:rPr>
      </w:pPr>
      <w:r w:rsidRPr="00A064E7">
        <w:rPr>
          <w:sz w:val="20"/>
          <w:szCs w:val="20"/>
        </w:rPr>
        <w:t xml:space="preserve">Виды работ (услуг), выполняемых (оказываемых) в составе лицензируемого вида деятельности, в соответствии с частью 2 ст. 12 ФЗ «О лицензировании отдельных видов деятельности»: транспортирование отходов III класса опасности, утилизация отходов III класса опасности. </w:t>
      </w:r>
    </w:p>
    <w:p w:rsidR="00A064E7" w:rsidRPr="00A064E7" w:rsidRDefault="00A064E7" w:rsidP="00A064E7">
      <w:pPr>
        <w:jc w:val="both"/>
        <w:rPr>
          <w:sz w:val="20"/>
          <w:szCs w:val="20"/>
        </w:rPr>
      </w:pPr>
      <w:r w:rsidRPr="00A064E7">
        <w:rPr>
          <w:sz w:val="20"/>
          <w:szCs w:val="20"/>
        </w:rPr>
        <w:t xml:space="preserve">Или виды работ (услуг), выполняемых (оказываемых) в составе лицензируемого вида деятельности, в соответствии с частью 2 ст.12 ФЗ «О лицензировании отдельных видов деятельности»: транспортирование отходов III класса опасности и дополнительно копию договора и копию лицензии субподрядчика с видом деятельности: утилизация отходов III класса опасности. </w:t>
      </w:r>
    </w:p>
    <w:p w:rsidR="00973780" w:rsidRDefault="00A064E7" w:rsidP="00A064E7">
      <w:pPr>
        <w:tabs>
          <w:tab w:val="left" w:pos="539"/>
        </w:tabs>
        <w:jc w:val="both"/>
        <w:rPr>
          <w:sz w:val="20"/>
          <w:szCs w:val="20"/>
        </w:rPr>
      </w:pPr>
      <w:r w:rsidRPr="00A064E7">
        <w:rPr>
          <w:sz w:val="20"/>
          <w:szCs w:val="20"/>
        </w:rPr>
        <w:t xml:space="preserve">Виды отходов в составе лицензии: отходы минеральных масел трансформаторных, не содержащих галогены (код ФККО 4 06 140 01 31 3), отходы синтетических и полусинтетических масел моторных (код ФККО 4 13 100 01 31 3), отходы </w:t>
      </w:r>
      <w:proofErr w:type="gramStart"/>
      <w:r w:rsidRPr="00A064E7">
        <w:rPr>
          <w:sz w:val="20"/>
          <w:szCs w:val="20"/>
        </w:rPr>
        <w:t>минеральных  масел</w:t>
      </w:r>
      <w:proofErr w:type="gramEnd"/>
      <w:r w:rsidRPr="00A064E7">
        <w:rPr>
          <w:sz w:val="20"/>
          <w:szCs w:val="20"/>
        </w:rPr>
        <w:t xml:space="preserve"> моторных (код ФККО 4 06 110 01 31 3)</w:t>
      </w:r>
    </w:p>
    <w:p w:rsidR="00A064E7" w:rsidRPr="00A064E7" w:rsidRDefault="00A064E7" w:rsidP="00A064E7">
      <w:pPr>
        <w:tabs>
          <w:tab w:val="left" w:pos="539"/>
        </w:tabs>
        <w:jc w:val="both"/>
        <w:rPr>
          <w:snapToGrid w:val="0"/>
          <w:sz w:val="20"/>
          <w:szCs w:val="20"/>
        </w:rPr>
      </w:pPr>
      <w:r>
        <w:rPr>
          <w:snapToGrid w:val="0"/>
          <w:sz w:val="20"/>
          <w:szCs w:val="20"/>
        </w:rPr>
        <w:t xml:space="preserve">4.6 </w:t>
      </w:r>
      <w:r w:rsidRPr="00A064E7">
        <w:rPr>
          <w:snapToGrid w:val="0"/>
          <w:sz w:val="20"/>
          <w:szCs w:val="20"/>
        </w:rPr>
        <w:t>Свидетельства на право работы с отходами I-IV классов опасности у лиц, осуществляющих прием отходов и их транспортировку.</w:t>
      </w:r>
    </w:p>
    <w:p w:rsidR="008E6600" w:rsidRPr="00A064E7" w:rsidRDefault="008E6600" w:rsidP="008E6600">
      <w:pPr>
        <w:numPr>
          <w:ilvl w:val="3"/>
          <w:numId w:val="0"/>
        </w:numPr>
        <w:tabs>
          <w:tab w:val="num" w:pos="900"/>
        </w:tabs>
        <w:jc w:val="both"/>
        <w:rPr>
          <w:sz w:val="20"/>
          <w:szCs w:val="20"/>
        </w:rPr>
      </w:pPr>
    </w:p>
    <w:p w:rsidR="008E6600" w:rsidRPr="008E6600" w:rsidRDefault="008E6600" w:rsidP="008E6600">
      <w:pPr>
        <w:numPr>
          <w:ilvl w:val="3"/>
          <w:numId w:val="0"/>
        </w:numPr>
        <w:tabs>
          <w:tab w:val="num" w:pos="900"/>
        </w:tabs>
        <w:jc w:val="both"/>
        <w:rPr>
          <w:sz w:val="20"/>
          <w:szCs w:val="20"/>
        </w:rPr>
      </w:pPr>
      <w:r w:rsidRPr="00A37414">
        <w:rPr>
          <w:b/>
          <w:sz w:val="20"/>
          <w:szCs w:val="20"/>
        </w:rPr>
        <w:t>5</w:t>
      </w:r>
      <w:r w:rsidRPr="008E6600">
        <w:rPr>
          <w:sz w:val="20"/>
          <w:szCs w:val="20"/>
        </w:rPr>
        <w:t xml:space="preserve">. Участник запроса цен должен включить в состав Предложения </w:t>
      </w:r>
      <w:r w:rsidRPr="000F33FD">
        <w:rPr>
          <w:b/>
          <w:sz w:val="20"/>
          <w:szCs w:val="20"/>
          <w:highlight w:val="green"/>
        </w:rPr>
        <w:t>следующие документы</w:t>
      </w:r>
      <w:r w:rsidRPr="008E6600">
        <w:rPr>
          <w:sz w:val="20"/>
          <w:szCs w:val="20"/>
        </w:rPr>
        <w:t>:</w:t>
      </w:r>
    </w:p>
    <w:p w:rsidR="008E6600" w:rsidRPr="008E6600" w:rsidRDefault="00DC7492" w:rsidP="008E6600">
      <w:pPr>
        <w:numPr>
          <w:ilvl w:val="3"/>
          <w:numId w:val="0"/>
        </w:numPr>
        <w:tabs>
          <w:tab w:val="num" w:pos="900"/>
        </w:tabs>
        <w:jc w:val="both"/>
        <w:rPr>
          <w:sz w:val="20"/>
          <w:szCs w:val="20"/>
        </w:rPr>
      </w:pPr>
      <w:r>
        <w:rPr>
          <w:sz w:val="20"/>
          <w:szCs w:val="20"/>
        </w:rPr>
        <w:t>- копия</w:t>
      </w:r>
      <w:r w:rsidR="008E6600" w:rsidRPr="008E6600">
        <w:rPr>
          <w:sz w:val="20"/>
          <w:szCs w:val="20"/>
        </w:rPr>
        <w:t xml:space="preserve"> лицензии </w:t>
      </w:r>
      <w:r>
        <w:rPr>
          <w:sz w:val="20"/>
          <w:szCs w:val="20"/>
        </w:rPr>
        <w:t xml:space="preserve">в соответствии с требованиями </w:t>
      </w:r>
      <w:r w:rsidR="005A592B">
        <w:rPr>
          <w:sz w:val="20"/>
          <w:szCs w:val="20"/>
        </w:rPr>
        <w:t xml:space="preserve">пункта </w:t>
      </w:r>
      <w:r w:rsidR="00A064E7">
        <w:rPr>
          <w:sz w:val="20"/>
          <w:szCs w:val="20"/>
        </w:rPr>
        <w:t>4.5</w:t>
      </w:r>
      <w:r w:rsidR="008E6600" w:rsidRPr="008E6600">
        <w:rPr>
          <w:sz w:val="20"/>
          <w:szCs w:val="20"/>
        </w:rPr>
        <w:t>.</w:t>
      </w:r>
      <w:r w:rsidR="00A064E7">
        <w:rPr>
          <w:sz w:val="20"/>
          <w:szCs w:val="20"/>
        </w:rPr>
        <w:t xml:space="preserve"> </w:t>
      </w:r>
    </w:p>
    <w:p w:rsidR="008E6600" w:rsidRPr="008E6600" w:rsidRDefault="008E6600" w:rsidP="008E6600">
      <w:pPr>
        <w:widowControl w:val="0"/>
        <w:autoSpaceDE w:val="0"/>
        <w:autoSpaceDN w:val="0"/>
        <w:adjustRightInd w:val="0"/>
        <w:ind w:right="-66"/>
        <w:jc w:val="both"/>
        <w:rPr>
          <w:sz w:val="20"/>
          <w:szCs w:val="20"/>
        </w:rPr>
      </w:pPr>
      <w:r w:rsidRPr="008E6600">
        <w:rPr>
          <w:sz w:val="20"/>
          <w:szCs w:val="20"/>
        </w:rPr>
        <w:t>- копию Свидетельства о государственной регистрации юридического лица;</w:t>
      </w:r>
    </w:p>
    <w:p w:rsidR="008E6600" w:rsidRPr="008E6600" w:rsidRDefault="008E6600" w:rsidP="008E6600">
      <w:pPr>
        <w:widowControl w:val="0"/>
        <w:autoSpaceDE w:val="0"/>
        <w:autoSpaceDN w:val="0"/>
        <w:adjustRightInd w:val="0"/>
        <w:ind w:right="-66"/>
        <w:jc w:val="both"/>
        <w:rPr>
          <w:sz w:val="20"/>
          <w:szCs w:val="20"/>
        </w:rPr>
      </w:pPr>
      <w:r w:rsidRPr="008E6600">
        <w:rPr>
          <w:sz w:val="20"/>
          <w:szCs w:val="20"/>
        </w:rPr>
        <w:t>- копию Свидетельства о постановке на учет в налоговом органе юридического лица</w:t>
      </w:r>
    </w:p>
    <w:p w:rsidR="008E6600" w:rsidRPr="008E6600" w:rsidRDefault="008E6600" w:rsidP="008E6600">
      <w:pPr>
        <w:widowControl w:val="0"/>
        <w:autoSpaceDE w:val="0"/>
        <w:autoSpaceDN w:val="0"/>
        <w:adjustRightInd w:val="0"/>
        <w:ind w:right="-66"/>
        <w:jc w:val="both"/>
        <w:rPr>
          <w:sz w:val="20"/>
          <w:szCs w:val="20"/>
        </w:rPr>
      </w:pPr>
      <w:r w:rsidRPr="008E6600">
        <w:rPr>
          <w:sz w:val="20"/>
          <w:szCs w:val="20"/>
        </w:rPr>
        <w:t>- копии документов о назначении руководителя (протокол Общего собрания, приказ, распоряжение, при необходимости – контракт и т.п.), доверенность.</w:t>
      </w:r>
    </w:p>
    <w:p w:rsidR="008E6600" w:rsidRPr="008E6600" w:rsidRDefault="008E6600" w:rsidP="008E6600">
      <w:pPr>
        <w:jc w:val="both"/>
        <w:rPr>
          <w:sz w:val="20"/>
          <w:szCs w:val="20"/>
        </w:rPr>
      </w:pPr>
      <w:r w:rsidRPr="008E6600">
        <w:rPr>
          <w:sz w:val="20"/>
          <w:szCs w:val="20"/>
        </w:rPr>
        <w:t>- копию выписки из ЕГРЮЛ, выданную не ранее чем за 6 месяцев.</w:t>
      </w:r>
    </w:p>
    <w:p w:rsidR="008E6600" w:rsidRDefault="008E6600" w:rsidP="008E6600">
      <w:pPr>
        <w:widowControl w:val="0"/>
        <w:autoSpaceDE w:val="0"/>
        <w:autoSpaceDN w:val="0"/>
        <w:adjustRightInd w:val="0"/>
        <w:ind w:right="-66"/>
        <w:jc w:val="both"/>
        <w:rPr>
          <w:sz w:val="20"/>
          <w:szCs w:val="20"/>
        </w:rPr>
      </w:pPr>
      <w:r w:rsidRPr="008E6600">
        <w:rPr>
          <w:sz w:val="20"/>
          <w:szCs w:val="20"/>
        </w:rPr>
        <w:t>- копии годовой бухгалтерской отчетности на последнюю отчетную дату (с отметкой налогового органа о приеме): бухгалтерского баланса и отчета о финансовых результатах, приложения к бухгалтерской отчетности: отчет об изменениях капитала, отчет о движении денежных средств, отчет о целевом использовании средств. Если участником закупки годовая бухгалтерская отчетность в налоговый орган не предоставлялась (в случаях, установленных законодательством), участником должно быть предоставлено письмо с указанием такого непредставления.</w:t>
      </w:r>
    </w:p>
    <w:p w:rsidR="00FE369A" w:rsidRPr="008E6600" w:rsidRDefault="00FE369A" w:rsidP="008E6600">
      <w:pPr>
        <w:widowControl w:val="0"/>
        <w:autoSpaceDE w:val="0"/>
        <w:autoSpaceDN w:val="0"/>
        <w:adjustRightInd w:val="0"/>
        <w:ind w:right="-66"/>
        <w:jc w:val="both"/>
        <w:rPr>
          <w:sz w:val="20"/>
          <w:szCs w:val="20"/>
        </w:rPr>
      </w:pPr>
      <w:r>
        <w:rPr>
          <w:sz w:val="20"/>
          <w:szCs w:val="20"/>
        </w:rPr>
        <w:t>При непредоставлении указанных документов заявка участника может быть отклонена.</w:t>
      </w:r>
    </w:p>
    <w:p w:rsidR="00161E79" w:rsidRDefault="00161E79" w:rsidP="008E6600">
      <w:pPr>
        <w:jc w:val="both"/>
        <w:rPr>
          <w:sz w:val="20"/>
          <w:szCs w:val="20"/>
        </w:rPr>
      </w:pPr>
    </w:p>
    <w:p w:rsidR="008E6600" w:rsidRPr="008E6600" w:rsidRDefault="008E6600" w:rsidP="008E6600">
      <w:pPr>
        <w:jc w:val="both"/>
        <w:rPr>
          <w:sz w:val="20"/>
          <w:szCs w:val="20"/>
        </w:rPr>
      </w:pPr>
      <w:r w:rsidRPr="008E6600">
        <w:rPr>
          <w:sz w:val="20"/>
          <w:szCs w:val="20"/>
        </w:rPr>
        <w:t>6.  Предложение должно быть оформлено по установленным формам (1,2) Заявки на уч</w:t>
      </w:r>
      <w:bookmarkStart w:id="7" w:name="_GoBack"/>
      <w:bookmarkEnd w:id="7"/>
      <w:r w:rsidRPr="008E6600">
        <w:rPr>
          <w:sz w:val="20"/>
          <w:szCs w:val="20"/>
        </w:rPr>
        <w:t>астие должны сохранять свое действие в течение 60 дней после подписания протокола, в соответствии которым определен победитель, или до даты заключения контракта с победителем (в зависимости от того, какая дата наступит раньше). Предложение должно быть подписано лицом, имеющим право в соответствии с законодательством Российской Федерации действовать от лица Поставщика без доверенности, или надлежащим образом, уполномоченным им лицом на основании доверенности (далее — уполномоченного лица). Предложение также должно быть скреплено печатью поставщика.</w:t>
      </w:r>
    </w:p>
    <w:p w:rsidR="008E6600" w:rsidRPr="008E6600" w:rsidRDefault="008E6600" w:rsidP="008E6600">
      <w:pPr>
        <w:jc w:val="both"/>
        <w:rPr>
          <w:sz w:val="20"/>
          <w:szCs w:val="20"/>
        </w:rPr>
      </w:pPr>
    </w:p>
    <w:p w:rsidR="008E6600" w:rsidRPr="008E6600" w:rsidRDefault="008E6600" w:rsidP="008E6600">
      <w:pPr>
        <w:jc w:val="both"/>
        <w:rPr>
          <w:sz w:val="20"/>
          <w:szCs w:val="20"/>
        </w:rPr>
      </w:pPr>
    </w:p>
    <w:p w:rsidR="008E6600" w:rsidRDefault="008E6600" w:rsidP="004042F4">
      <w:pPr>
        <w:jc w:val="both"/>
        <w:rPr>
          <w:sz w:val="20"/>
          <w:szCs w:val="20"/>
        </w:rPr>
      </w:pPr>
      <w:r w:rsidRPr="008E6600">
        <w:rPr>
          <w:sz w:val="20"/>
          <w:szCs w:val="20"/>
        </w:rPr>
        <w:t xml:space="preserve">7.   Предложения принимаются </w:t>
      </w:r>
      <w:r w:rsidR="00BB5715" w:rsidRPr="00BB5715">
        <w:rPr>
          <w:sz w:val="20"/>
          <w:szCs w:val="20"/>
          <w:highlight w:val="magenta"/>
        </w:rPr>
        <w:t>по</w:t>
      </w:r>
      <w:r w:rsidRPr="00BB5715">
        <w:rPr>
          <w:sz w:val="20"/>
          <w:szCs w:val="20"/>
          <w:highlight w:val="magenta"/>
        </w:rPr>
        <w:t xml:space="preserve"> </w:t>
      </w:r>
      <w:r w:rsidR="00B5163C">
        <w:rPr>
          <w:sz w:val="20"/>
          <w:szCs w:val="20"/>
          <w:highlight w:val="magenta"/>
        </w:rPr>
        <w:t>23</w:t>
      </w:r>
      <w:r w:rsidR="002F1C65">
        <w:rPr>
          <w:sz w:val="20"/>
          <w:szCs w:val="20"/>
          <w:highlight w:val="magenta"/>
        </w:rPr>
        <w:t>.0</w:t>
      </w:r>
      <w:r w:rsidR="00A064E7">
        <w:rPr>
          <w:sz w:val="20"/>
          <w:szCs w:val="20"/>
          <w:highlight w:val="magenta"/>
        </w:rPr>
        <w:t>4</w:t>
      </w:r>
      <w:r w:rsidR="004042F4">
        <w:rPr>
          <w:sz w:val="20"/>
          <w:szCs w:val="20"/>
          <w:highlight w:val="magenta"/>
        </w:rPr>
        <w:t>.</w:t>
      </w:r>
      <w:r w:rsidR="00A064E7">
        <w:rPr>
          <w:sz w:val="20"/>
          <w:szCs w:val="20"/>
          <w:highlight w:val="magenta"/>
        </w:rPr>
        <w:t>2025</w:t>
      </w:r>
      <w:r w:rsidR="00F91D5E">
        <w:rPr>
          <w:sz w:val="20"/>
          <w:szCs w:val="20"/>
        </w:rPr>
        <w:t xml:space="preserve"> г. </w:t>
      </w:r>
      <w:r w:rsidR="00B83471">
        <w:rPr>
          <w:sz w:val="20"/>
          <w:szCs w:val="20"/>
        </w:rPr>
        <w:t>1</w:t>
      </w:r>
      <w:r w:rsidR="00F10E54">
        <w:rPr>
          <w:sz w:val="20"/>
          <w:szCs w:val="20"/>
        </w:rPr>
        <w:t>4</w:t>
      </w:r>
      <w:r w:rsidR="00B83471">
        <w:rPr>
          <w:sz w:val="20"/>
          <w:szCs w:val="20"/>
        </w:rPr>
        <w:t>.00 (местное время)/</w:t>
      </w:r>
      <w:r w:rsidRPr="008E6600">
        <w:rPr>
          <w:sz w:val="20"/>
          <w:szCs w:val="20"/>
        </w:rPr>
        <w:t>1</w:t>
      </w:r>
      <w:r w:rsidR="00F10E54">
        <w:rPr>
          <w:sz w:val="20"/>
          <w:szCs w:val="20"/>
        </w:rPr>
        <w:t>2</w:t>
      </w:r>
      <w:r w:rsidRPr="008E6600">
        <w:rPr>
          <w:sz w:val="20"/>
          <w:szCs w:val="20"/>
        </w:rPr>
        <w:t>.00 (МС</w:t>
      </w:r>
      <w:r w:rsidR="004042F4">
        <w:rPr>
          <w:sz w:val="20"/>
          <w:szCs w:val="20"/>
        </w:rPr>
        <w:t xml:space="preserve">К) </w:t>
      </w:r>
      <w:r w:rsidRPr="008E6600">
        <w:rPr>
          <w:sz w:val="20"/>
          <w:szCs w:val="20"/>
        </w:rPr>
        <w:t>по электронной почте e-</w:t>
      </w:r>
      <w:proofErr w:type="spellStart"/>
      <w:r w:rsidRPr="008E6600">
        <w:rPr>
          <w:sz w:val="20"/>
          <w:szCs w:val="20"/>
        </w:rPr>
        <w:t>mail</w:t>
      </w:r>
      <w:proofErr w:type="spellEnd"/>
      <w:r w:rsidRPr="008E6600">
        <w:rPr>
          <w:sz w:val="20"/>
          <w:szCs w:val="20"/>
        </w:rPr>
        <w:t>:</w:t>
      </w:r>
      <w:hyperlink r:id="rId8" w:history="1">
        <w:r w:rsidR="004042F4" w:rsidRPr="00FC32E1">
          <w:rPr>
            <w:rStyle w:val="a4"/>
            <w:sz w:val="20"/>
            <w:szCs w:val="20"/>
            <w:lang w:val="en-US"/>
          </w:rPr>
          <w:t>LachuginaAV</w:t>
        </w:r>
        <w:r w:rsidR="004042F4" w:rsidRPr="00FC32E1">
          <w:rPr>
            <w:rStyle w:val="a4"/>
            <w:sz w:val="20"/>
            <w:szCs w:val="20"/>
          </w:rPr>
          <w:t>@</w:t>
        </w:r>
        <w:r w:rsidR="004042F4" w:rsidRPr="00FC32E1">
          <w:rPr>
            <w:rStyle w:val="a4"/>
            <w:sz w:val="20"/>
            <w:szCs w:val="20"/>
            <w:lang w:val="en-US"/>
          </w:rPr>
          <w:t>suenco</w:t>
        </w:r>
        <w:r w:rsidR="004042F4" w:rsidRPr="00FC32E1">
          <w:rPr>
            <w:rStyle w:val="a4"/>
            <w:sz w:val="20"/>
            <w:szCs w:val="20"/>
          </w:rPr>
          <w:t>.</w:t>
        </w:r>
        <w:proofErr w:type="spellStart"/>
        <w:r w:rsidR="004042F4" w:rsidRPr="00FC32E1">
          <w:rPr>
            <w:rStyle w:val="a4"/>
            <w:sz w:val="20"/>
            <w:szCs w:val="20"/>
            <w:lang w:val="en-US"/>
          </w:rPr>
          <w:t>ru</w:t>
        </w:r>
        <w:proofErr w:type="spellEnd"/>
      </w:hyperlink>
      <w:r w:rsidR="003C4050" w:rsidRPr="00983827">
        <w:rPr>
          <w:color w:val="0000FF"/>
          <w:sz w:val="20"/>
          <w:szCs w:val="20"/>
          <w:u w:val="single"/>
        </w:rPr>
        <w:t xml:space="preserve"> </w:t>
      </w:r>
      <w:r w:rsidR="003C4050" w:rsidRPr="00983827">
        <w:rPr>
          <w:sz w:val="20"/>
          <w:szCs w:val="20"/>
        </w:rPr>
        <w:t>(по электронной почте документы отсылаются в сканированном виде</w:t>
      </w:r>
      <w:r w:rsidR="003C4050">
        <w:rPr>
          <w:sz w:val="20"/>
          <w:szCs w:val="20"/>
        </w:rPr>
        <w:t xml:space="preserve"> в формате </w:t>
      </w:r>
      <w:r w:rsidR="003C4050">
        <w:rPr>
          <w:sz w:val="20"/>
          <w:szCs w:val="20"/>
          <w:lang w:val="en-US"/>
        </w:rPr>
        <w:t>pdf</w:t>
      </w:r>
      <w:r w:rsidR="003C4050" w:rsidRPr="00983827">
        <w:rPr>
          <w:sz w:val="20"/>
          <w:szCs w:val="20"/>
        </w:rPr>
        <w:t>). В</w:t>
      </w:r>
      <w:r w:rsidR="003C4050" w:rsidRPr="00983827">
        <w:rPr>
          <w:b/>
          <w:color w:val="000000"/>
          <w:sz w:val="20"/>
          <w:szCs w:val="20"/>
        </w:rPr>
        <w:t xml:space="preserve"> теме электронного</w:t>
      </w:r>
      <w:r w:rsidR="003C4050" w:rsidRPr="006A4D0B">
        <w:rPr>
          <w:b/>
          <w:color w:val="000000"/>
          <w:sz w:val="20"/>
          <w:szCs w:val="20"/>
        </w:rPr>
        <w:t xml:space="preserve"> сообщения указывается номер закупки</w:t>
      </w:r>
      <w:r w:rsidR="003C4050">
        <w:rPr>
          <w:b/>
          <w:color w:val="000000"/>
          <w:sz w:val="20"/>
          <w:szCs w:val="20"/>
        </w:rPr>
        <w:t xml:space="preserve"> </w:t>
      </w:r>
      <w:r w:rsidR="00A064E7">
        <w:rPr>
          <w:b/>
          <w:color w:val="000000"/>
          <w:sz w:val="20"/>
          <w:szCs w:val="20"/>
          <w:highlight w:val="magenta"/>
        </w:rPr>
        <w:t>5</w:t>
      </w:r>
      <w:r w:rsidR="003C4050" w:rsidRPr="004042F4">
        <w:rPr>
          <w:b/>
          <w:color w:val="000000"/>
          <w:sz w:val="20"/>
          <w:szCs w:val="20"/>
          <w:highlight w:val="magenta"/>
        </w:rPr>
        <w:t xml:space="preserve"> - П/</w:t>
      </w:r>
      <w:proofErr w:type="gramStart"/>
      <w:r w:rsidR="00A064E7">
        <w:rPr>
          <w:b/>
          <w:color w:val="000000"/>
          <w:sz w:val="20"/>
          <w:szCs w:val="20"/>
          <w:highlight w:val="magenta"/>
        </w:rPr>
        <w:t>2025</w:t>
      </w:r>
      <w:r w:rsidR="003C4050">
        <w:rPr>
          <w:b/>
          <w:color w:val="000000"/>
          <w:sz w:val="20"/>
          <w:szCs w:val="20"/>
        </w:rPr>
        <w:t xml:space="preserve"> </w:t>
      </w:r>
      <w:r w:rsidRPr="008E6600">
        <w:rPr>
          <w:color w:val="0000FF"/>
          <w:sz w:val="20"/>
          <w:szCs w:val="20"/>
        </w:rPr>
        <w:t xml:space="preserve"> </w:t>
      </w:r>
      <w:r w:rsidRPr="008E6600">
        <w:rPr>
          <w:sz w:val="20"/>
          <w:szCs w:val="20"/>
        </w:rPr>
        <w:t>.</w:t>
      </w:r>
      <w:proofErr w:type="gramEnd"/>
    </w:p>
    <w:p w:rsidR="003C4050" w:rsidRPr="00090D84" w:rsidRDefault="003C4050" w:rsidP="003C4050">
      <w:pPr>
        <w:jc w:val="both"/>
        <w:rPr>
          <w:sz w:val="20"/>
          <w:szCs w:val="20"/>
        </w:rPr>
      </w:pPr>
      <w:r w:rsidRPr="008F3B84">
        <w:rPr>
          <w:sz w:val="20"/>
          <w:szCs w:val="20"/>
        </w:rPr>
        <w:t>Электронные документы, входящие в состав заявки должны иметь один из распространённых форматов документов: с расширением (*.</w:t>
      </w:r>
      <w:proofErr w:type="spellStart"/>
      <w:r w:rsidRPr="008F3B84">
        <w:rPr>
          <w:sz w:val="20"/>
          <w:szCs w:val="20"/>
        </w:rPr>
        <w:t>doc</w:t>
      </w:r>
      <w:proofErr w:type="spellEnd"/>
      <w:r w:rsidRPr="008F3B84">
        <w:rPr>
          <w:sz w:val="20"/>
          <w:szCs w:val="20"/>
        </w:rPr>
        <w:t>), (*.</w:t>
      </w:r>
      <w:proofErr w:type="spellStart"/>
      <w:r w:rsidRPr="008F3B84">
        <w:rPr>
          <w:sz w:val="20"/>
          <w:szCs w:val="20"/>
        </w:rPr>
        <w:t>do</w:t>
      </w:r>
      <w:r>
        <w:rPr>
          <w:sz w:val="20"/>
          <w:szCs w:val="20"/>
        </w:rPr>
        <w:t>cx</w:t>
      </w:r>
      <w:proofErr w:type="spellEnd"/>
      <w:r>
        <w:rPr>
          <w:sz w:val="20"/>
          <w:szCs w:val="20"/>
        </w:rPr>
        <w:t>), (*.</w:t>
      </w:r>
      <w:proofErr w:type="spellStart"/>
      <w:r>
        <w:rPr>
          <w:sz w:val="20"/>
          <w:szCs w:val="20"/>
        </w:rPr>
        <w:t>xls</w:t>
      </w:r>
      <w:proofErr w:type="spellEnd"/>
      <w:r>
        <w:rPr>
          <w:sz w:val="20"/>
          <w:szCs w:val="20"/>
        </w:rPr>
        <w:t>), (*.</w:t>
      </w:r>
      <w:proofErr w:type="spellStart"/>
      <w:r>
        <w:rPr>
          <w:sz w:val="20"/>
          <w:szCs w:val="20"/>
        </w:rPr>
        <w:t>xlsx</w:t>
      </w:r>
      <w:proofErr w:type="spellEnd"/>
      <w:r>
        <w:rPr>
          <w:sz w:val="20"/>
          <w:szCs w:val="20"/>
        </w:rPr>
        <w:t>), (*.</w:t>
      </w:r>
      <w:proofErr w:type="spellStart"/>
      <w:r>
        <w:rPr>
          <w:sz w:val="20"/>
          <w:szCs w:val="20"/>
        </w:rPr>
        <w:t>pdf</w:t>
      </w:r>
      <w:proofErr w:type="spellEnd"/>
      <w:r>
        <w:rPr>
          <w:sz w:val="20"/>
          <w:szCs w:val="20"/>
        </w:rPr>
        <w:t xml:space="preserve">) также рекомендуется поместить файлы в архив </w:t>
      </w:r>
      <w:r w:rsidRPr="00090D84">
        <w:rPr>
          <w:sz w:val="20"/>
          <w:szCs w:val="20"/>
        </w:rPr>
        <w:t>*.</w:t>
      </w:r>
      <w:r>
        <w:rPr>
          <w:sz w:val="20"/>
          <w:szCs w:val="20"/>
          <w:lang w:val="en-US"/>
        </w:rPr>
        <w:t>zip</w:t>
      </w:r>
      <w:r w:rsidRPr="00090D84">
        <w:rPr>
          <w:sz w:val="20"/>
          <w:szCs w:val="20"/>
        </w:rPr>
        <w:t xml:space="preserve"> </w:t>
      </w:r>
      <w:r>
        <w:rPr>
          <w:sz w:val="20"/>
          <w:szCs w:val="20"/>
        </w:rPr>
        <w:t xml:space="preserve">или </w:t>
      </w:r>
      <w:r w:rsidRPr="00090D84">
        <w:rPr>
          <w:sz w:val="20"/>
          <w:szCs w:val="20"/>
        </w:rPr>
        <w:t>*.</w:t>
      </w:r>
      <w:proofErr w:type="spellStart"/>
      <w:r>
        <w:rPr>
          <w:sz w:val="20"/>
          <w:szCs w:val="20"/>
          <w:lang w:val="en-US"/>
        </w:rPr>
        <w:t>rar</w:t>
      </w:r>
      <w:proofErr w:type="spellEnd"/>
      <w:r>
        <w:rPr>
          <w:sz w:val="20"/>
          <w:szCs w:val="20"/>
        </w:rPr>
        <w:t>,</w:t>
      </w:r>
      <w:r>
        <w:t xml:space="preserve"> </w:t>
      </w:r>
      <w:r w:rsidRPr="00090D84">
        <w:rPr>
          <w:sz w:val="20"/>
          <w:szCs w:val="20"/>
        </w:rPr>
        <w:t xml:space="preserve">объем принимаемого трафика составляет не более </w:t>
      </w:r>
      <w:r>
        <w:rPr>
          <w:sz w:val="20"/>
          <w:szCs w:val="20"/>
        </w:rPr>
        <w:t>2</w:t>
      </w:r>
      <w:r w:rsidRPr="00090D84">
        <w:rPr>
          <w:sz w:val="20"/>
          <w:szCs w:val="20"/>
        </w:rPr>
        <w:t>0 Мб, в случае если объем письма превышает установленный лимит, письмо отсылается частями</w:t>
      </w:r>
      <w:r>
        <w:rPr>
          <w:sz w:val="20"/>
          <w:szCs w:val="20"/>
        </w:rPr>
        <w:t>.</w:t>
      </w:r>
    </w:p>
    <w:p w:rsidR="003C4050" w:rsidRPr="008F3B84" w:rsidRDefault="003C4050" w:rsidP="003C4050">
      <w:pPr>
        <w:jc w:val="both"/>
        <w:rPr>
          <w:sz w:val="20"/>
          <w:szCs w:val="20"/>
        </w:rPr>
      </w:pPr>
      <w:r w:rsidRPr="008F3B84">
        <w:rPr>
          <w:sz w:val="20"/>
          <w:szCs w:val="20"/>
        </w:rPr>
        <w:t>Все файлы не должны иметь защиты от их открытия, изменения, копирования их содержимого или их печати.</w:t>
      </w:r>
    </w:p>
    <w:p w:rsidR="003C4050" w:rsidRPr="008E6600" w:rsidRDefault="003C4050" w:rsidP="003C4050">
      <w:pPr>
        <w:rPr>
          <w:sz w:val="20"/>
          <w:szCs w:val="20"/>
        </w:rPr>
      </w:pPr>
      <w:r w:rsidRPr="008F3B84">
        <w:rPr>
          <w:sz w:val="20"/>
          <w:szCs w:val="20"/>
        </w:rPr>
        <w:t>Файлы должны быть именованы так, чтобы из их названия ясно следовало, какой документ, требуемый документацией, в каком файле находится.</w:t>
      </w:r>
    </w:p>
    <w:p w:rsidR="008E6600" w:rsidRPr="008E6600" w:rsidRDefault="008E6600" w:rsidP="008E6600">
      <w:pPr>
        <w:rPr>
          <w:sz w:val="20"/>
          <w:szCs w:val="20"/>
        </w:rPr>
      </w:pPr>
    </w:p>
    <w:p w:rsidR="008E6600" w:rsidRPr="009E0D5E" w:rsidRDefault="008E6600" w:rsidP="008E6600">
      <w:pPr>
        <w:jc w:val="both"/>
        <w:rPr>
          <w:sz w:val="20"/>
          <w:szCs w:val="20"/>
        </w:rPr>
      </w:pPr>
      <w:r w:rsidRPr="008E6600">
        <w:rPr>
          <w:sz w:val="20"/>
          <w:szCs w:val="20"/>
        </w:rPr>
        <w:t xml:space="preserve">8. Контактное лицо: </w:t>
      </w:r>
      <w:r w:rsidR="009E0D5E">
        <w:rPr>
          <w:sz w:val="20"/>
          <w:szCs w:val="20"/>
        </w:rPr>
        <w:t>Лачугина Анастасия Вячеславовна</w:t>
      </w:r>
      <w:r>
        <w:rPr>
          <w:sz w:val="20"/>
          <w:szCs w:val="20"/>
        </w:rPr>
        <w:t xml:space="preserve"> тел.: 8(3452)</w:t>
      </w:r>
      <w:r w:rsidR="009E0D5E">
        <w:rPr>
          <w:sz w:val="20"/>
          <w:szCs w:val="20"/>
        </w:rPr>
        <w:t xml:space="preserve"> 65-24-1</w:t>
      </w:r>
      <w:r w:rsidR="00A064E7">
        <w:rPr>
          <w:sz w:val="20"/>
          <w:szCs w:val="20"/>
        </w:rPr>
        <w:t>1</w:t>
      </w:r>
      <w:r w:rsidRPr="008E6600">
        <w:rPr>
          <w:sz w:val="20"/>
          <w:szCs w:val="20"/>
        </w:rPr>
        <w:t xml:space="preserve">, </w:t>
      </w:r>
      <w:hyperlink r:id="rId9" w:history="1">
        <w:r w:rsidR="009E0D5E" w:rsidRPr="00F055CB">
          <w:rPr>
            <w:rStyle w:val="a4"/>
            <w:sz w:val="20"/>
            <w:szCs w:val="20"/>
            <w:lang w:val="en-US"/>
          </w:rPr>
          <w:t>lachuginaav</w:t>
        </w:r>
        <w:r w:rsidR="009E0D5E" w:rsidRPr="00F055CB">
          <w:rPr>
            <w:rStyle w:val="a4"/>
            <w:sz w:val="20"/>
            <w:szCs w:val="20"/>
          </w:rPr>
          <w:t>@suenco.ru</w:t>
        </w:r>
      </w:hyperlink>
      <w:r w:rsidR="009E0D5E" w:rsidRPr="009E0D5E">
        <w:rPr>
          <w:sz w:val="20"/>
          <w:szCs w:val="20"/>
        </w:rPr>
        <w:t xml:space="preserve"> </w:t>
      </w:r>
    </w:p>
    <w:p w:rsidR="00161E79" w:rsidRDefault="00161E79" w:rsidP="008E6600">
      <w:pPr>
        <w:jc w:val="both"/>
        <w:rPr>
          <w:sz w:val="20"/>
          <w:szCs w:val="20"/>
        </w:rPr>
      </w:pPr>
    </w:p>
    <w:p w:rsidR="008E6600" w:rsidRPr="008E6600" w:rsidRDefault="008E6600" w:rsidP="008E6600">
      <w:pPr>
        <w:jc w:val="both"/>
        <w:rPr>
          <w:sz w:val="20"/>
          <w:szCs w:val="20"/>
        </w:rPr>
      </w:pPr>
      <w:r w:rsidRPr="008E6600">
        <w:rPr>
          <w:sz w:val="20"/>
          <w:szCs w:val="20"/>
        </w:rPr>
        <w:t xml:space="preserve">9.  Организатор Запроса цен оставляет за собой право предоставить участникам возможность добровольно повысить предпочтительность их заявок путем повышения первоначальной (указанной в заявке) цены (далее - процедура переторжки, переторжка), при условии сохранения остальных положений заявки без изменений. До переторжки допускаются участники, занявшие с 1 по 4 места, коммерческие предложения которых, являются наилучшими по цене. </w:t>
      </w:r>
    </w:p>
    <w:p w:rsidR="008E6600" w:rsidRPr="008E6600" w:rsidRDefault="008E6600" w:rsidP="008E6600">
      <w:pPr>
        <w:rPr>
          <w:sz w:val="20"/>
          <w:szCs w:val="20"/>
        </w:rPr>
      </w:pPr>
    </w:p>
    <w:p w:rsidR="008E6600" w:rsidRPr="008E6600" w:rsidRDefault="008E6600" w:rsidP="008E6600">
      <w:pPr>
        <w:jc w:val="both"/>
        <w:rPr>
          <w:sz w:val="20"/>
          <w:szCs w:val="20"/>
        </w:rPr>
      </w:pPr>
      <w:r w:rsidRPr="008E6600">
        <w:rPr>
          <w:sz w:val="20"/>
          <w:szCs w:val="20"/>
        </w:rPr>
        <w:t>10.  Критерием для определения Победителя явл</w:t>
      </w:r>
      <w:r w:rsidR="00D054D7">
        <w:rPr>
          <w:sz w:val="20"/>
          <w:szCs w:val="20"/>
        </w:rPr>
        <w:t>яется</w:t>
      </w:r>
      <w:r w:rsidR="00BB5715">
        <w:rPr>
          <w:sz w:val="20"/>
          <w:szCs w:val="20"/>
        </w:rPr>
        <w:t xml:space="preserve"> наибольшая</w:t>
      </w:r>
      <w:r w:rsidR="00D054D7">
        <w:rPr>
          <w:sz w:val="20"/>
          <w:szCs w:val="20"/>
        </w:rPr>
        <w:t xml:space="preserve"> цена предложения с учетом всех </w:t>
      </w:r>
      <w:r w:rsidRPr="008E6600">
        <w:rPr>
          <w:sz w:val="20"/>
          <w:szCs w:val="20"/>
        </w:rPr>
        <w:t>затрат по транспортировке</w:t>
      </w:r>
      <w:r w:rsidR="00D054D7">
        <w:rPr>
          <w:sz w:val="20"/>
          <w:szCs w:val="20"/>
        </w:rPr>
        <w:t>, обезвреживанию, утилизации отходов</w:t>
      </w:r>
      <w:r w:rsidRPr="008E6600">
        <w:rPr>
          <w:sz w:val="20"/>
          <w:szCs w:val="20"/>
        </w:rPr>
        <w:t>, при условии соответствия самого предложения требованиям документации;</w:t>
      </w:r>
    </w:p>
    <w:p w:rsidR="008E6600" w:rsidRPr="008E6600" w:rsidRDefault="008E6600" w:rsidP="008E6600">
      <w:pPr>
        <w:jc w:val="both"/>
        <w:rPr>
          <w:sz w:val="20"/>
          <w:szCs w:val="20"/>
        </w:rPr>
      </w:pPr>
    </w:p>
    <w:p w:rsidR="008E6600" w:rsidRPr="008E6600" w:rsidRDefault="008E6600" w:rsidP="008E6600">
      <w:pPr>
        <w:jc w:val="both"/>
        <w:rPr>
          <w:sz w:val="20"/>
          <w:szCs w:val="20"/>
        </w:rPr>
      </w:pPr>
      <w:r w:rsidRPr="008E6600">
        <w:rPr>
          <w:sz w:val="20"/>
          <w:szCs w:val="20"/>
        </w:rPr>
        <w:t>11. Данный запрос цен не является извещением о проведении торгов, представляет собой приглашение делать оферты - п.1 ст. 437 ГК РФ, а не офертой, и не налагает на организатора закупки обязанности по заключению договора с победителем данной закупочной процедуры.</w:t>
      </w:r>
    </w:p>
    <w:p w:rsidR="008E6600" w:rsidRPr="008E6600" w:rsidRDefault="008E6600" w:rsidP="008E6600">
      <w:pPr>
        <w:numPr>
          <w:ilvl w:val="2"/>
          <w:numId w:val="0"/>
        </w:numPr>
        <w:tabs>
          <w:tab w:val="num" w:pos="0"/>
          <w:tab w:val="num" w:pos="360"/>
        </w:tabs>
        <w:rPr>
          <w:sz w:val="20"/>
          <w:szCs w:val="20"/>
        </w:rPr>
      </w:pPr>
      <w:r w:rsidRPr="008E6600">
        <w:rPr>
          <w:sz w:val="20"/>
          <w:szCs w:val="20"/>
        </w:rPr>
        <w:lastRenderedPageBreak/>
        <w:t>12. Жалобы по процедуре проведения принимаются по e-</w:t>
      </w:r>
      <w:proofErr w:type="spellStart"/>
      <w:r w:rsidRPr="008E6600">
        <w:rPr>
          <w:sz w:val="20"/>
          <w:szCs w:val="20"/>
        </w:rPr>
        <w:t>mail</w:t>
      </w:r>
      <w:proofErr w:type="spellEnd"/>
      <w:r w:rsidRPr="008E6600">
        <w:rPr>
          <w:sz w:val="20"/>
          <w:szCs w:val="20"/>
        </w:rPr>
        <w:t>:</w:t>
      </w:r>
      <w:r w:rsidRPr="008E6600">
        <w:rPr>
          <w:b/>
          <w:bCs/>
          <w:sz w:val="20"/>
          <w:szCs w:val="20"/>
        </w:rPr>
        <w:t xml:space="preserve"> </w:t>
      </w:r>
      <w:hyperlink r:id="rId10" w:history="1">
        <w:r w:rsidR="00A064E7" w:rsidRPr="001426A6">
          <w:rPr>
            <w:rStyle w:val="a4"/>
            <w:b/>
            <w:sz w:val="20"/>
            <w:szCs w:val="20"/>
          </w:rPr>
          <w:t>zakupki@k-m-i.ru</w:t>
        </w:r>
      </w:hyperlink>
      <w:r w:rsidR="00A064E7">
        <w:rPr>
          <w:b/>
          <w:sz w:val="20"/>
          <w:szCs w:val="20"/>
        </w:rPr>
        <w:t xml:space="preserve">, </w:t>
      </w:r>
      <w:hyperlink r:id="rId11" w:history="1">
        <w:r w:rsidR="005273E5">
          <w:rPr>
            <w:rStyle w:val="a4"/>
            <w:rFonts w:ascii="Helvetica" w:hAnsi="Helvetica" w:cs="Helvetica"/>
            <w:color w:val="244793"/>
            <w:sz w:val="21"/>
            <w:szCs w:val="21"/>
            <w:shd w:val="clear" w:color="auto" w:fill="FFFFFF"/>
          </w:rPr>
          <w:t>DemidovSV@suenco.ru</w:t>
        </w:r>
      </w:hyperlink>
      <w:r w:rsidR="005273E5">
        <w:t xml:space="preserve"> </w:t>
      </w:r>
    </w:p>
    <w:p w:rsidR="008E6600" w:rsidRPr="008E6600" w:rsidRDefault="008E6600" w:rsidP="008E6600">
      <w:pPr>
        <w:jc w:val="both"/>
        <w:rPr>
          <w:sz w:val="20"/>
          <w:szCs w:val="20"/>
        </w:rPr>
      </w:pPr>
    </w:p>
    <w:p w:rsidR="00A064E7" w:rsidRDefault="00A064E7">
      <w:pPr>
        <w:spacing w:after="200" w:line="276" w:lineRule="auto"/>
        <w:rPr>
          <w:b/>
          <w:sz w:val="20"/>
          <w:szCs w:val="20"/>
        </w:rPr>
      </w:pPr>
      <w:r>
        <w:rPr>
          <w:b/>
          <w:sz w:val="20"/>
          <w:szCs w:val="20"/>
        </w:rPr>
        <w:br w:type="page"/>
      </w:r>
    </w:p>
    <w:p w:rsidR="00DF0646" w:rsidRDefault="00DF0646">
      <w:pPr>
        <w:spacing w:after="200" w:line="276" w:lineRule="auto"/>
        <w:rPr>
          <w:b/>
          <w:sz w:val="20"/>
          <w:szCs w:val="20"/>
        </w:rPr>
      </w:pPr>
    </w:p>
    <w:p w:rsidR="008E6600" w:rsidRPr="008E6600" w:rsidRDefault="008E6600" w:rsidP="008E6600">
      <w:pPr>
        <w:jc w:val="both"/>
        <w:rPr>
          <w:b/>
          <w:sz w:val="20"/>
          <w:szCs w:val="20"/>
        </w:rPr>
      </w:pPr>
      <w:r>
        <w:rPr>
          <w:b/>
          <w:sz w:val="20"/>
          <w:szCs w:val="20"/>
        </w:rPr>
        <w:t>Ф</w:t>
      </w:r>
      <w:r w:rsidRPr="008E6600">
        <w:rPr>
          <w:b/>
          <w:sz w:val="20"/>
          <w:szCs w:val="20"/>
        </w:rPr>
        <w:t>ормы для обязательного заполнения</w:t>
      </w:r>
    </w:p>
    <w:p w:rsidR="008E6600" w:rsidRPr="008E6600" w:rsidRDefault="008E6600" w:rsidP="008E6600">
      <w:pPr>
        <w:jc w:val="both"/>
        <w:rPr>
          <w:b/>
          <w:sz w:val="20"/>
          <w:szCs w:val="20"/>
        </w:rPr>
      </w:pPr>
    </w:p>
    <w:p w:rsidR="008E6600" w:rsidRPr="008E6600" w:rsidRDefault="008E6600" w:rsidP="008E6600">
      <w:pPr>
        <w:spacing w:after="120"/>
        <w:jc w:val="both"/>
        <w:rPr>
          <w:b/>
          <w:sz w:val="20"/>
          <w:szCs w:val="20"/>
        </w:rPr>
      </w:pPr>
      <w:bookmarkStart w:id="8" w:name="_Ref55335818"/>
      <w:bookmarkStart w:id="9" w:name="_Ref55336334"/>
      <w:bookmarkStart w:id="10" w:name="_Toc57314673"/>
      <w:bookmarkStart w:id="11" w:name="_Toc69728987"/>
      <w:bookmarkStart w:id="12" w:name="_Toc194136613"/>
      <w:bookmarkStart w:id="13" w:name="_Toc358715309"/>
      <w:r w:rsidRPr="008E6600">
        <w:rPr>
          <w:b/>
          <w:sz w:val="20"/>
          <w:szCs w:val="20"/>
        </w:rPr>
        <w:t>Форма коммерческого предложения (оферта) (форма 1)</w:t>
      </w:r>
      <w:bookmarkEnd w:id="8"/>
      <w:bookmarkEnd w:id="9"/>
      <w:bookmarkEnd w:id="10"/>
      <w:bookmarkEnd w:id="11"/>
      <w:bookmarkEnd w:id="12"/>
      <w:bookmarkEnd w:id="13"/>
    </w:p>
    <w:p w:rsidR="008E6600" w:rsidRPr="008E6600" w:rsidRDefault="008E6600" w:rsidP="008E6600">
      <w:pPr>
        <w:rPr>
          <w:sz w:val="20"/>
          <w:szCs w:val="20"/>
        </w:rPr>
      </w:pPr>
    </w:p>
    <w:tbl>
      <w:tblPr>
        <w:tblW w:w="11381" w:type="dxa"/>
        <w:jc w:val="center"/>
        <w:tblLayout w:type="fixed"/>
        <w:tblLook w:val="0000" w:firstRow="0" w:lastRow="0" w:firstColumn="0" w:lastColumn="0" w:noHBand="0" w:noVBand="0"/>
      </w:tblPr>
      <w:tblGrid>
        <w:gridCol w:w="695"/>
        <w:gridCol w:w="474"/>
        <w:gridCol w:w="1950"/>
        <w:gridCol w:w="448"/>
        <w:gridCol w:w="388"/>
        <w:gridCol w:w="343"/>
        <w:gridCol w:w="598"/>
        <w:gridCol w:w="959"/>
        <w:gridCol w:w="241"/>
        <w:gridCol w:w="257"/>
        <w:gridCol w:w="461"/>
        <w:gridCol w:w="846"/>
        <w:gridCol w:w="343"/>
        <w:gridCol w:w="345"/>
        <w:gridCol w:w="2142"/>
        <w:gridCol w:w="244"/>
        <w:gridCol w:w="405"/>
        <w:gridCol w:w="242"/>
      </w:tblGrid>
      <w:tr w:rsidR="008E6600" w:rsidRPr="00DF0646" w:rsidTr="007457E8">
        <w:trPr>
          <w:gridAfter w:val="2"/>
          <w:wAfter w:w="647" w:type="dxa"/>
          <w:trHeight w:val="197"/>
          <w:jc w:val="center"/>
        </w:trPr>
        <w:tc>
          <w:tcPr>
            <w:tcW w:w="10734" w:type="dxa"/>
            <w:gridSpan w:val="16"/>
            <w:tcBorders>
              <w:top w:val="nil"/>
              <w:left w:val="nil"/>
              <w:bottom w:val="nil"/>
              <w:right w:val="nil"/>
            </w:tcBorders>
            <w:shd w:val="clear" w:color="auto" w:fill="auto"/>
            <w:noWrap/>
            <w:vAlign w:val="bottom"/>
          </w:tcPr>
          <w:p w:rsidR="008E6600" w:rsidRPr="00DF0646" w:rsidRDefault="008E6600" w:rsidP="008E6600">
            <w:pPr>
              <w:jc w:val="center"/>
              <w:rPr>
                <w:rFonts w:ascii="Times New Roman CYR" w:hAnsi="Times New Roman CYR" w:cs="Times New Roman CYR"/>
                <w:b/>
                <w:bCs/>
                <w:color w:val="FF0000"/>
                <w:sz w:val="18"/>
                <w:szCs w:val="18"/>
              </w:rPr>
            </w:pPr>
            <w:r w:rsidRPr="00DF0646">
              <w:rPr>
                <w:rFonts w:ascii="Times New Roman CYR" w:hAnsi="Times New Roman CYR" w:cs="Times New Roman CYR"/>
                <w:b/>
                <w:bCs/>
                <w:color w:val="FF0000"/>
                <w:sz w:val="18"/>
                <w:szCs w:val="18"/>
              </w:rPr>
              <w:t>На фирменном бланке + исходящий номер и дату</w:t>
            </w:r>
          </w:p>
        </w:tc>
      </w:tr>
      <w:tr w:rsidR="00DF0646" w:rsidRPr="00DF0646" w:rsidTr="0099692E">
        <w:trPr>
          <w:trHeight w:val="255"/>
          <w:jc w:val="center"/>
        </w:trPr>
        <w:tc>
          <w:tcPr>
            <w:tcW w:w="695" w:type="dxa"/>
            <w:tcBorders>
              <w:top w:val="nil"/>
              <w:left w:val="nil"/>
              <w:bottom w:val="nil"/>
              <w:right w:val="nil"/>
            </w:tcBorders>
            <w:shd w:val="clear" w:color="auto" w:fill="auto"/>
            <w:noWrap/>
            <w:vAlign w:val="bottom"/>
          </w:tcPr>
          <w:p w:rsidR="008E6600" w:rsidRPr="00DF0646" w:rsidRDefault="008E6600" w:rsidP="008E6600">
            <w:pPr>
              <w:rPr>
                <w:rFonts w:ascii="Arial CYR" w:hAnsi="Arial CYR" w:cs="Arial CYR"/>
                <w:sz w:val="18"/>
                <w:szCs w:val="18"/>
              </w:rPr>
            </w:pPr>
          </w:p>
        </w:tc>
        <w:tc>
          <w:tcPr>
            <w:tcW w:w="3260" w:type="dxa"/>
            <w:gridSpan w:val="4"/>
            <w:tcBorders>
              <w:top w:val="nil"/>
              <w:left w:val="nil"/>
              <w:bottom w:val="nil"/>
              <w:right w:val="nil"/>
            </w:tcBorders>
            <w:shd w:val="clear" w:color="auto" w:fill="auto"/>
            <w:noWrap/>
            <w:vAlign w:val="bottom"/>
          </w:tcPr>
          <w:p w:rsidR="008E6600" w:rsidRPr="00DF0646" w:rsidRDefault="008E6600" w:rsidP="008E6600">
            <w:pPr>
              <w:ind w:left="-127"/>
              <w:rPr>
                <w:rFonts w:ascii="Arial CYR" w:hAnsi="Arial CYR" w:cs="Arial CYR"/>
                <w:sz w:val="18"/>
                <w:szCs w:val="18"/>
              </w:rPr>
            </w:pPr>
            <w:r w:rsidRPr="00DF0646">
              <w:rPr>
                <w:sz w:val="18"/>
                <w:szCs w:val="18"/>
              </w:rPr>
              <w:t>«__»_________года</w:t>
            </w:r>
          </w:p>
        </w:tc>
        <w:tc>
          <w:tcPr>
            <w:tcW w:w="2141" w:type="dxa"/>
            <w:gridSpan w:val="4"/>
            <w:tcBorders>
              <w:top w:val="nil"/>
              <w:left w:val="nil"/>
              <w:bottom w:val="nil"/>
              <w:right w:val="nil"/>
            </w:tcBorders>
            <w:shd w:val="clear" w:color="auto" w:fill="auto"/>
            <w:noWrap/>
            <w:vAlign w:val="bottom"/>
          </w:tcPr>
          <w:p w:rsidR="008E6600" w:rsidRPr="00DF0646" w:rsidRDefault="008E6600" w:rsidP="008E6600">
            <w:pPr>
              <w:rPr>
                <w:rFonts w:ascii="Arial CYR" w:hAnsi="Arial CYR" w:cs="Arial CYR"/>
                <w:sz w:val="18"/>
                <w:szCs w:val="18"/>
              </w:rPr>
            </w:pPr>
          </w:p>
        </w:tc>
        <w:tc>
          <w:tcPr>
            <w:tcW w:w="257" w:type="dxa"/>
            <w:tcBorders>
              <w:top w:val="nil"/>
              <w:left w:val="nil"/>
              <w:bottom w:val="nil"/>
              <w:right w:val="nil"/>
            </w:tcBorders>
            <w:shd w:val="clear" w:color="auto" w:fill="auto"/>
            <w:noWrap/>
            <w:vAlign w:val="bottom"/>
          </w:tcPr>
          <w:p w:rsidR="008E6600" w:rsidRPr="00DF0646" w:rsidRDefault="008E6600" w:rsidP="008E6600">
            <w:pPr>
              <w:rPr>
                <w:rFonts w:ascii="Arial CYR" w:hAnsi="Arial CYR" w:cs="Arial CYR"/>
                <w:sz w:val="18"/>
                <w:szCs w:val="18"/>
              </w:rPr>
            </w:pPr>
          </w:p>
        </w:tc>
        <w:tc>
          <w:tcPr>
            <w:tcW w:w="1307" w:type="dxa"/>
            <w:gridSpan w:val="2"/>
            <w:tcBorders>
              <w:top w:val="nil"/>
              <w:left w:val="nil"/>
              <w:bottom w:val="nil"/>
              <w:right w:val="nil"/>
            </w:tcBorders>
            <w:shd w:val="clear" w:color="auto" w:fill="auto"/>
            <w:noWrap/>
            <w:vAlign w:val="bottom"/>
          </w:tcPr>
          <w:p w:rsidR="008E6600" w:rsidRPr="00DF0646" w:rsidRDefault="008E6600" w:rsidP="008E6600">
            <w:pPr>
              <w:rPr>
                <w:rFonts w:ascii="Arial CYR" w:hAnsi="Arial CYR" w:cs="Arial CYR"/>
                <w:sz w:val="18"/>
                <w:szCs w:val="18"/>
              </w:rPr>
            </w:pPr>
          </w:p>
        </w:tc>
        <w:tc>
          <w:tcPr>
            <w:tcW w:w="3074" w:type="dxa"/>
            <w:gridSpan w:val="4"/>
            <w:tcBorders>
              <w:top w:val="nil"/>
              <w:left w:val="nil"/>
              <w:bottom w:val="nil"/>
              <w:right w:val="nil"/>
            </w:tcBorders>
            <w:shd w:val="clear" w:color="auto" w:fill="auto"/>
            <w:noWrap/>
            <w:vAlign w:val="bottom"/>
          </w:tcPr>
          <w:p w:rsidR="008E6600" w:rsidRPr="00DF0646" w:rsidRDefault="008E6600" w:rsidP="008E6600">
            <w:pPr>
              <w:rPr>
                <w:rFonts w:ascii="Arial CYR" w:hAnsi="Arial CYR" w:cs="Arial CYR"/>
                <w:sz w:val="18"/>
                <w:szCs w:val="18"/>
              </w:rPr>
            </w:pPr>
          </w:p>
        </w:tc>
        <w:tc>
          <w:tcPr>
            <w:tcW w:w="405" w:type="dxa"/>
            <w:tcBorders>
              <w:top w:val="nil"/>
              <w:left w:val="nil"/>
              <w:bottom w:val="nil"/>
              <w:right w:val="nil"/>
            </w:tcBorders>
            <w:shd w:val="clear" w:color="auto" w:fill="auto"/>
            <w:noWrap/>
            <w:vAlign w:val="bottom"/>
          </w:tcPr>
          <w:p w:rsidR="008E6600" w:rsidRPr="00DF0646" w:rsidRDefault="008E6600" w:rsidP="008E6600">
            <w:pPr>
              <w:rPr>
                <w:rFonts w:ascii="Arial CYR" w:hAnsi="Arial CYR" w:cs="Arial CYR"/>
                <w:sz w:val="18"/>
                <w:szCs w:val="18"/>
              </w:rPr>
            </w:pPr>
          </w:p>
        </w:tc>
        <w:tc>
          <w:tcPr>
            <w:tcW w:w="242" w:type="dxa"/>
            <w:tcBorders>
              <w:top w:val="nil"/>
              <w:left w:val="nil"/>
              <w:bottom w:val="nil"/>
              <w:right w:val="nil"/>
            </w:tcBorders>
            <w:shd w:val="clear" w:color="auto" w:fill="auto"/>
            <w:noWrap/>
            <w:vAlign w:val="bottom"/>
          </w:tcPr>
          <w:p w:rsidR="008E6600" w:rsidRPr="00DF0646" w:rsidRDefault="008E6600" w:rsidP="008E6600">
            <w:pPr>
              <w:rPr>
                <w:rFonts w:ascii="Arial CYR" w:hAnsi="Arial CYR" w:cs="Arial CYR"/>
                <w:sz w:val="18"/>
                <w:szCs w:val="18"/>
              </w:rPr>
            </w:pPr>
          </w:p>
        </w:tc>
      </w:tr>
      <w:tr w:rsidR="008E6600" w:rsidRPr="00DF0646" w:rsidTr="007457E8">
        <w:trPr>
          <w:gridAfter w:val="2"/>
          <w:wAfter w:w="647" w:type="dxa"/>
          <w:trHeight w:val="375"/>
          <w:jc w:val="center"/>
        </w:trPr>
        <w:tc>
          <w:tcPr>
            <w:tcW w:w="10734" w:type="dxa"/>
            <w:gridSpan w:val="16"/>
            <w:tcBorders>
              <w:top w:val="nil"/>
              <w:left w:val="nil"/>
              <w:bottom w:val="nil"/>
              <w:right w:val="nil"/>
            </w:tcBorders>
            <w:shd w:val="clear" w:color="auto" w:fill="auto"/>
            <w:noWrap/>
            <w:vAlign w:val="bottom"/>
          </w:tcPr>
          <w:p w:rsidR="008E6600" w:rsidRPr="00DF0646" w:rsidRDefault="008E6600" w:rsidP="008E6600">
            <w:pPr>
              <w:jc w:val="center"/>
              <w:rPr>
                <w:b/>
                <w:bCs/>
                <w:sz w:val="18"/>
                <w:szCs w:val="18"/>
              </w:rPr>
            </w:pPr>
            <w:r w:rsidRPr="00DF0646">
              <w:rPr>
                <w:b/>
                <w:bCs/>
                <w:sz w:val="18"/>
                <w:szCs w:val="18"/>
              </w:rPr>
              <w:t xml:space="preserve">Предложение на покупку имущества № </w:t>
            </w:r>
          </w:p>
        </w:tc>
      </w:tr>
      <w:tr w:rsidR="008E6600" w:rsidRPr="00DF0646" w:rsidTr="007457E8">
        <w:trPr>
          <w:gridAfter w:val="2"/>
          <w:wAfter w:w="647" w:type="dxa"/>
          <w:trHeight w:val="105"/>
          <w:jc w:val="center"/>
        </w:trPr>
        <w:tc>
          <w:tcPr>
            <w:tcW w:w="10734" w:type="dxa"/>
            <w:gridSpan w:val="16"/>
            <w:tcBorders>
              <w:top w:val="nil"/>
              <w:left w:val="nil"/>
              <w:bottom w:val="nil"/>
              <w:right w:val="nil"/>
            </w:tcBorders>
            <w:shd w:val="clear" w:color="auto" w:fill="auto"/>
            <w:noWrap/>
            <w:vAlign w:val="bottom"/>
          </w:tcPr>
          <w:p w:rsidR="008E6600" w:rsidRPr="00DF0646" w:rsidRDefault="008E6600" w:rsidP="008E6600">
            <w:pPr>
              <w:jc w:val="center"/>
              <w:rPr>
                <w:sz w:val="18"/>
                <w:szCs w:val="18"/>
              </w:rPr>
            </w:pPr>
          </w:p>
        </w:tc>
      </w:tr>
      <w:tr w:rsidR="008E6600" w:rsidRPr="00DF0646" w:rsidTr="007457E8">
        <w:trPr>
          <w:gridAfter w:val="2"/>
          <w:wAfter w:w="647" w:type="dxa"/>
          <w:trHeight w:val="356"/>
          <w:jc w:val="center"/>
        </w:trPr>
        <w:tc>
          <w:tcPr>
            <w:tcW w:w="10734" w:type="dxa"/>
            <w:gridSpan w:val="16"/>
            <w:tcBorders>
              <w:top w:val="nil"/>
              <w:left w:val="nil"/>
              <w:bottom w:val="nil"/>
              <w:right w:val="nil"/>
            </w:tcBorders>
            <w:shd w:val="clear" w:color="auto" w:fill="auto"/>
            <w:noWrap/>
            <w:vAlign w:val="bottom"/>
          </w:tcPr>
          <w:p w:rsidR="008E6600" w:rsidRPr="00DF0646" w:rsidRDefault="008E6600" w:rsidP="008E6600">
            <w:pPr>
              <w:jc w:val="center"/>
              <w:rPr>
                <w:sz w:val="18"/>
                <w:szCs w:val="18"/>
              </w:rPr>
            </w:pPr>
            <w:r w:rsidRPr="00DF0646">
              <w:rPr>
                <w:sz w:val="18"/>
                <w:szCs w:val="18"/>
              </w:rPr>
              <w:t>Изучив извещение о проведении открытого запроса цен №</w:t>
            </w:r>
            <w:r w:rsidR="003C4050" w:rsidRPr="00DF0646">
              <w:rPr>
                <w:sz w:val="18"/>
                <w:szCs w:val="18"/>
              </w:rPr>
              <w:t xml:space="preserve"> </w:t>
            </w:r>
            <w:r w:rsidR="005273E5">
              <w:rPr>
                <w:sz w:val="18"/>
                <w:szCs w:val="18"/>
              </w:rPr>
              <w:t>5</w:t>
            </w:r>
            <w:r w:rsidR="003C4050" w:rsidRPr="00DF0646">
              <w:rPr>
                <w:sz w:val="18"/>
                <w:szCs w:val="18"/>
              </w:rPr>
              <w:t>- П/</w:t>
            </w:r>
            <w:r w:rsidR="00A064E7">
              <w:rPr>
                <w:sz w:val="18"/>
                <w:szCs w:val="18"/>
              </w:rPr>
              <w:t>2025</w:t>
            </w:r>
            <w:r w:rsidRPr="00DF0646">
              <w:rPr>
                <w:sz w:val="18"/>
                <w:szCs w:val="18"/>
              </w:rPr>
              <w:t xml:space="preserve"> </w:t>
            </w:r>
            <w:r w:rsidR="00A33C8F" w:rsidRPr="00DF0646">
              <w:rPr>
                <w:sz w:val="18"/>
                <w:szCs w:val="18"/>
              </w:rPr>
              <w:t>на продажу</w:t>
            </w:r>
            <w:r w:rsidR="00A33C8F" w:rsidRPr="00A33C8F">
              <w:rPr>
                <w:sz w:val="18"/>
                <w:szCs w:val="18"/>
              </w:rPr>
              <w:t xml:space="preserve"> отходов масел</w:t>
            </w:r>
            <w:r w:rsidRPr="00DF0646">
              <w:rPr>
                <w:sz w:val="18"/>
                <w:szCs w:val="18"/>
              </w:rPr>
              <w:t>, мы нижеподписавшиеся, ______________________________________________________________________________________________________________________</w:t>
            </w:r>
          </w:p>
          <w:p w:rsidR="008E6600" w:rsidRPr="00DF0646" w:rsidRDefault="008E6600" w:rsidP="008E6600">
            <w:pPr>
              <w:jc w:val="center"/>
              <w:rPr>
                <w:sz w:val="18"/>
                <w:szCs w:val="18"/>
              </w:rPr>
            </w:pPr>
            <w:r w:rsidRPr="00DF0646">
              <w:rPr>
                <w:sz w:val="18"/>
                <w:szCs w:val="18"/>
              </w:rPr>
              <w:t xml:space="preserve">  (полное наименование Участника указанием организационно-правовой формы),</w:t>
            </w:r>
          </w:p>
          <w:p w:rsidR="008E6600" w:rsidRPr="00DF0646" w:rsidRDefault="008E6600" w:rsidP="008E6600">
            <w:pPr>
              <w:jc w:val="center"/>
              <w:rPr>
                <w:sz w:val="18"/>
                <w:szCs w:val="18"/>
              </w:rPr>
            </w:pPr>
            <w:r w:rsidRPr="00DF0646">
              <w:rPr>
                <w:sz w:val="18"/>
                <w:szCs w:val="18"/>
              </w:rPr>
              <w:t xml:space="preserve"> зарегистрированное по адресу ___________________________________________________________________________________________,</w:t>
            </w:r>
          </w:p>
          <w:p w:rsidR="008E6600" w:rsidRPr="00DF0646" w:rsidRDefault="008E6600" w:rsidP="008E6600">
            <w:pPr>
              <w:rPr>
                <w:sz w:val="18"/>
                <w:szCs w:val="18"/>
              </w:rPr>
            </w:pPr>
            <w:r w:rsidRPr="00DF0646">
              <w:rPr>
                <w:sz w:val="18"/>
                <w:szCs w:val="18"/>
              </w:rPr>
              <w:t>предлагаем осуществить покупку:</w:t>
            </w:r>
          </w:p>
        </w:tc>
      </w:tr>
      <w:tr w:rsidR="008E6600" w:rsidRPr="00DF0646" w:rsidTr="007457E8">
        <w:trPr>
          <w:gridAfter w:val="2"/>
          <w:wAfter w:w="647" w:type="dxa"/>
          <w:trHeight w:val="315"/>
          <w:jc w:val="center"/>
        </w:trPr>
        <w:tc>
          <w:tcPr>
            <w:tcW w:w="10734" w:type="dxa"/>
            <w:gridSpan w:val="16"/>
            <w:tcBorders>
              <w:top w:val="nil"/>
              <w:left w:val="nil"/>
              <w:bottom w:val="single" w:sz="4" w:space="0" w:color="auto"/>
              <w:right w:val="nil"/>
            </w:tcBorders>
            <w:shd w:val="clear" w:color="auto" w:fill="auto"/>
            <w:noWrap/>
            <w:vAlign w:val="bottom"/>
          </w:tcPr>
          <w:p w:rsidR="008E6600" w:rsidRPr="00DF0646" w:rsidRDefault="008E6600" w:rsidP="008E6600">
            <w:pPr>
              <w:jc w:val="center"/>
              <w:rPr>
                <w:sz w:val="18"/>
                <w:szCs w:val="18"/>
              </w:rPr>
            </w:pPr>
            <w:r w:rsidRPr="00DF0646">
              <w:rPr>
                <w:sz w:val="18"/>
                <w:szCs w:val="18"/>
              </w:rPr>
              <w:t> </w:t>
            </w:r>
          </w:p>
        </w:tc>
      </w:tr>
      <w:tr w:rsidR="008E6600" w:rsidRPr="00DF0646" w:rsidTr="007457E8">
        <w:trPr>
          <w:gridAfter w:val="2"/>
          <w:wAfter w:w="647" w:type="dxa"/>
          <w:trHeight w:val="210"/>
          <w:jc w:val="center"/>
        </w:trPr>
        <w:tc>
          <w:tcPr>
            <w:tcW w:w="10734" w:type="dxa"/>
            <w:gridSpan w:val="16"/>
            <w:tcBorders>
              <w:top w:val="single" w:sz="4" w:space="0" w:color="auto"/>
              <w:left w:val="nil"/>
              <w:bottom w:val="nil"/>
              <w:right w:val="nil"/>
            </w:tcBorders>
            <w:shd w:val="clear" w:color="auto" w:fill="auto"/>
            <w:noWrap/>
            <w:vAlign w:val="center"/>
          </w:tcPr>
          <w:p w:rsidR="008E6600" w:rsidRPr="00DF0646" w:rsidRDefault="008E6600" w:rsidP="008E6600">
            <w:pPr>
              <w:jc w:val="center"/>
              <w:rPr>
                <w:sz w:val="18"/>
                <w:szCs w:val="18"/>
              </w:rPr>
            </w:pPr>
            <w:r w:rsidRPr="00DF0646">
              <w:rPr>
                <w:sz w:val="18"/>
                <w:szCs w:val="18"/>
              </w:rPr>
              <w:t>(наименование)</w:t>
            </w:r>
          </w:p>
        </w:tc>
      </w:tr>
      <w:tr w:rsidR="008E6600" w:rsidRPr="00DF0646" w:rsidTr="007457E8">
        <w:trPr>
          <w:gridAfter w:val="2"/>
          <w:wAfter w:w="647" w:type="dxa"/>
          <w:trHeight w:val="315"/>
          <w:jc w:val="center"/>
        </w:trPr>
        <w:tc>
          <w:tcPr>
            <w:tcW w:w="10734" w:type="dxa"/>
            <w:gridSpan w:val="16"/>
            <w:tcBorders>
              <w:top w:val="nil"/>
              <w:left w:val="nil"/>
              <w:bottom w:val="nil"/>
              <w:right w:val="nil"/>
            </w:tcBorders>
            <w:shd w:val="clear" w:color="auto" w:fill="auto"/>
            <w:noWrap/>
            <w:vAlign w:val="center"/>
          </w:tcPr>
          <w:p w:rsidR="008E6600" w:rsidRPr="00DF0646" w:rsidRDefault="008E6600" w:rsidP="008E6600">
            <w:pPr>
              <w:rPr>
                <w:sz w:val="18"/>
                <w:szCs w:val="18"/>
              </w:rPr>
            </w:pPr>
            <w:r w:rsidRPr="00DF0646">
              <w:rPr>
                <w:sz w:val="18"/>
                <w:szCs w:val="18"/>
              </w:rPr>
              <w:t>на сумму</w:t>
            </w:r>
            <w:r w:rsidRPr="00DF0646">
              <w:rPr>
                <w:sz w:val="18"/>
                <w:szCs w:val="18"/>
                <w:highlight w:val="yellow"/>
              </w:rPr>
              <w:t>_____________, подтвержденную</w:t>
            </w:r>
            <w:r w:rsidRPr="00DF0646">
              <w:rPr>
                <w:sz w:val="18"/>
                <w:szCs w:val="18"/>
              </w:rPr>
              <w:t xml:space="preserve"> прилагаемой таблицей цен, которая является неотъемлемой частью настоящего предложения.</w:t>
            </w:r>
          </w:p>
        </w:tc>
      </w:tr>
      <w:tr w:rsidR="00DF0646" w:rsidRPr="00DF0646" w:rsidTr="0099692E">
        <w:trPr>
          <w:trHeight w:val="135"/>
          <w:jc w:val="center"/>
        </w:trPr>
        <w:tc>
          <w:tcPr>
            <w:tcW w:w="695" w:type="dxa"/>
            <w:tcBorders>
              <w:top w:val="nil"/>
              <w:left w:val="nil"/>
              <w:bottom w:val="nil"/>
              <w:right w:val="nil"/>
            </w:tcBorders>
            <w:shd w:val="clear" w:color="auto" w:fill="auto"/>
            <w:noWrap/>
            <w:vAlign w:val="bottom"/>
          </w:tcPr>
          <w:p w:rsidR="008E6600" w:rsidRPr="00DF0646" w:rsidRDefault="008E6600" w:rsidP="008E6600">
            <w:pPr>
              <w:rPr>
                <w:sz w:val="18"/>
                <w:szCs w:val="18"/>
              </w:rPr>
            </w:pPr>
          </w:p>
        </w:tc>
        <w:tc>
          <w:tcPr>
            <w:tcW w:w="3260" w:type="dxa"/>
            <w:gridSpan w:val="4"/>
            <w:tcBorders>
              <w:top w:val="nil"/>
              <w:left w:val="nil"/>
              <w:bottom w:val="nil"/>
              <w:right w:val="nil"/>
            </w:tcBorders>
            <w:shd w:val="clear" w:color="auto" w:fill="auto"/>
            <w:noWrap/>
            <w:vAlign w:val="bottom"/>
          </w:tcPr>
          <w:p w:rsidR="008E6600" w:rsidRPr="00DF0646" w:rsidRDefault="008E6600" w:rsidP="008E6600">
            <w:pPr>
              <w:rPr>
                <w:sz w:val="18"/>
                <w:szCs w:val="18"/>
              </w:rPr>
            </w:pPr>
          </w:p>
        </w:tc>
        <w:tc>
          <w:tcPr>
            <w:tcW w:w="2141" w:type="dxa"/>
            <w:gridSpan w:val="4"/>
            <w:tcBorders>
              <w:top w:val="nil"/>
              <w:left w:val="nil"/>
              <w:bottom w:val="nil"/>
              <w:right w:val="nil"/>
            </w:tcBorders>
            <w:shd w:val="clear" w:color="auto" w:fill="auto"/>
            <w:noWrap/>
            <w:vAlign w:val="bottom"/>
          </w:tcPr>
          <w:p w:rsidR="008E6600" w:rsidRPr="00DF0646" w:rsidRDefault="008E6600" w:rsidP="008E6600">
            <w:pPr>
              <w:rPr>
                <w:sz w:val="18"/>
                <w:szCs w:val="18"/>
              </w:rPr>
            </w:pPr>
          </w:p>
        </w:tc>
        <w:tc>
          <w:tcPr>
            <w:tcW w:w="257" w:type="dxa"/>
            <w:tcBorders>
              <w:top w:val="nil"/>
              <w:left w:val="nil"/>
              <w:bottom w:val="nil"/>
              <w:right w:val="nil"/>
            </w:tcBorders>
            <w:shd w:val="clear" w:color="auto" w:fill="auto"/>
            <w:noWrap/>
            <w:vAlign w:val="bottom"/>
          </w:tcPr>
          <w:p w:rsidR="008E6600" w:rsidRPr="00DF0646" w:rsidRDefault="008E6600" w:rsidP="008E6600">
            <w:pPr>
              <w:rPr>
                <w:sz w:val="18"/>
                <w:szCs w:val="18"/>
              </w:rPr>
            </w:pPr>
          </w:p>
        </w:tc>
        <w:tc>
          <w:tcPr>
            <w:tcW w:w="1307" w:type="dxa"/>
            <w:gridSpan w:val="2"/>
            <w:tcBorders>
              <w:top w:val="nil"/>
              <w:left w:val="nil"/>
              <w:bottom w:val="nil"/>
              <w:right w:val="nil"/>
            </w:tcBorders>
            <w:shd w:val="clear" w:color="auto" w:fill="auto"/>
            <w:noWrap/>
            <w:vAlign w:val="bottom"/>
          </w:tcPr>
          <w:p w:rsidR="008E6600" w:rsidRPr="00DF0646" w:rsidRDefault="008E6600" w:rsidP="008E6600">
            <w:pPr>
              <w:rPr>
                <w:sz w:val="18"/>
                <w:szCs w:val="18"/>
              </w:rPr>
            </w:pPr>
          </w:p>
        </w:tc>
        <w:tc>
          <w:tcPr>
            <w:tcW w:w="3074" w:type="dxa"/>
            <w:gridSpan w:val="4"/>
            <w:tcBorders>
              <w:top w:val="nil"/>
              <w:left w:val="nil"/>
              <w:bottom w:val="nil"/>
              <w:right w:val="nil"/>
            </w:tcBorders>
            <w:shd w:val="clear" w:color="auto" w:fill="auto"/>
            <w:noWrap/>
            <w:vAlign w:val="bottom"/>
          </w:tcPr>
          <w:p w:rsidR="008E6600" w:rsidRPr="00DF0646" w:rsidRDefault="008E6600" w:rsidP="008E6600">
            <w:pPr>
              <w:rPr>
                <w:sz w:val="18"/>
                <w:szCs w:val="18"/>
              </w:rPr>
            </w:pPr>
          </w:p>
        </w:tc>
        <w:tc>
          <w:tcPr>
            <w:tcW w:w="405" w:type="dxa"/>
            <w:tcBorders>
              <w:top w:val="nil"/>
              <w:left w:val="nil"/>
              <w:bottom w:val="nil"/>
              <w:right w:val="nil"/>
            </w:tcBorders>
            <w:shd w:val="clear" w:color="auto" w:fill="auto"/>
            <w:noWrap/>
            <w:vAlign w:val="bottom"/>
          </w:tcPr>
          <w:p w:rsidR="008E6600" w:rsidRPr="00DF0646" w:rsidRDefault="008E6600" w:rsidP="008E6600">
            <w:pPr>
              <w:rPr>
                <w:sz w:val="18"/>
                <w:szCs w:val="18"/>
              </w:rPr>
            </w:pPr>
          </w:p>
        </w:tc>
        <w:tc>
          <w:tcPr>
            <w:tcW w:w="242" w:type="dxa"/>
            <w:tcBorders>
              <w:top w:val="nil"/>
              <w:left w:val="nil"/>
              <w:bottom w:val="nil"/>
              <w:right w:val="nil"/>
            </w:tcBorders>
            <w:shd w:val="clear" w:color="auto" w:fill="auto"/>
            <w:noWrap/>
            <w:vAlign w:val="bottom"/>
          </w:tcPr>
          <w:p w:rsidR="008E6600" w:rsidRPr="00DF0646" w:rsidRDefault="008E6600" w:rsidP="008E6600">
            <w:pPr>
              <w:rPr>
                <w:sz w:val="18"/>
                <w:szCs w:val="18"/>
              </w:rPr>
            </w:pPr>
          </w:p>
        </w:tc>
      </w:tr>
      <w:tr w:rsidR="007457E8" w:rsidRPr="00DF0646" w:rsidTr="004042F4">
        <w:trPr>
          <w:gridAfter w:val="3"/>
          <w:wAfter w:w="891" w:type="dxa"/>
          <w:trHeight w:val="1305"/>
          <w:jc w:val="center"/>
        </w:trPr>
        <w:tc>
          <w:tcPr>
            <w:tcW w:w="116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457E8" w:rsidRPr="00DF0646" w:rsidRDefault="007457E8" w:rsidP="0002517D">
            <w:pPr>
              <w:jc w:val="center"/>
              <w:rPr>
                <w:b/>
                <w:bCs/>
                <w:sz w:val="18"/>
                <w:szCs w:val="18"/>
              </w:rPr>
            </w:pPr>
            <w:r w:rsidRPr="00DF0646">
              <w:rPr>
                <w:b/>
                <w:bCs/>
                <w:sz w:val="18"/>
                <w:szCs w:val="18"/>
              </w:rPr>
              <w:t xml:space="preserve">№ </w:t>
            </w:r>
            <w:r w:rsidR="0002517D">
              <w:rPr>
                <w:b/>
                <w:bCs/>
                <w:sz w:val="18"/>
                <w:szCs w:val="18"/>
              </w:rPr>
              <w:t>лота</w:t>
            </w:r>
          </w:p>
        </w:tc>
        <w:tc>
          <w:tcPr>
            <w:tcW w:w="1950" w:type="dxa"/>
            <w:tcBorders>
              <w:top w:val="single" w:sz="8" w:space="0" w:color="auto"/>
              <w:left w:val="nil"/>
              <w:bottom w:val="single" w:sz="8" w:space="0" w:color="auto"/>
              <w:right w:val="single" w:sz="4" w:space="0" w:color="auto"/>
            </w:tcBorders>
            <w:shd w:val="clear" w:color="auto" w:fill="auto"/>
            <w:vAlign w:val="center"/>
          </w:tcPr>
          <w:p w:rsidR="007457E8" w:rsidRPr="00DF0646" w:rsidRDefault="007457E8" w:rsidP="007457E8">
            <w:pPr>
              <w:jc w:val="center"/>
              <w:rPr>
                <w:b/>
                <w:bCs/>
                <w:sz w:val="18"/>
                <w:szCs w:val="18"/>
              </w:rPr>
            </w:pPr>
            <w:r w:rsidRPr="00DF0646">
              <w:rPr>
                <w:b/>
                <w:bCs/>
                <w:sz w:val="18"/>
                <w:szCs w:val="18"/>
              </w:rPr>
              <w:t xml:space="preserve">Наименование </w:t>
            </w:r>
            <w:r>
              <w:rPr>
                <w:b/>
                <w:bCs/>
                <w:sz w:val="18"/>
                <w:szCs w:val="18"/>
              </w:rPr>
              <w:t>отхода</w:t>
            </w:r>
          </w:p>
        </w:tc>
        <w:tc>
          <w:tcPr>
            <w:tcW w:w="836" w:type="dxa"/>
            <w:gridSpan w:val="2"/>
            <w:tcBorders>
              <w:top w:val="single" w:sz="8" w:space="0" w:color="auto"/>
              <w:left w:val="nil"/>
              <w:bottom w:val="single" w:sz="8" w:space="0" w:color="auto"/>
              <w:right w:val="single" w:sz="4" w:space="0" w:color="auto"/>
            </w:tcBorders>
            <w:shd w:val="clear" w:color="auto" w:fill="auto"/>
            <w:vAlign w:val="center"/>
          </w:tcPr>
          <w:p w:rsidR="007457E8" w:rsidRPr="00DF0646" w:rsidRDefault="007457E8" w:rsidP="008E6600">
            <w:pPr>
              <w:keepNext/>
              <w:ind w:left="57" w:right="57"/>
              <w:jc w:val="center"/>
              <w:rPr>
                <w:b/>
                <w:bCs/>
                <w:sz w:val="18"/>
                <w:szCs w:val="18"/>
              </w:rPr>
            </w:pPr>
            <w:r w:rsidRPr="00DF0646">
              <w:rPr>
                <w:b/>
                <w:bCs/>
                <w:sz w:val="18"/>
                <w:szCs w:val="18"/>
              </w:rPr>
              <w:t>Ед. изм.</w:t>
            </w:r>
          </w:p>
        </w:tc>
        <w:tc>
          <w:tcPr>
            <w:tcW w:w="2141" w:type="dxa"/>
            <w:gridSpan w:val="4"/>
            <w:tcBorders>
              <w:top w:val="single" w:sz="8" w:space="0" w:color="auto"/>
              <w:left w:val="nil"/>
              <w:bottom w:val="single" w:sz="8" w:space="0" w:color="auto"/>
              <w:right w:val="single" w:sz="4" w:space="0" w:color="auto"/>
            </w:tcBorders>
            <w:shd w:val="clear" w:color="auto" w:fill="auto"/>
            <w:vAlign w:val="center"/>
          </w:tcPr>
          <w:p w:rsidR="007457E8" w:rsidRPr="00DF0646" w:rsidRDefault="007457E8" w:rsidP="007457E8">
            <w:pPr>
              <w:keepNext/>
              <w:ind w:left="57" w:right="57"/>
              <w:jc w:val="center"/>
              <w:rPr>
                <w:b/>
                <w:bCs/>
                <w:sz w:val="18"/>
                <w:szCs w:val="18"/>
              </w:rPr>
            </w:pPr>
            <w:r w:rsidRPr="00DF0646">
              <w:rPr>
                <w:b/>
                <w:bCs/>
                <w:sz w:val="18"/>
                <w:szCs w:val="18"/>
              </w:rPr>
              <w:t xml:space="preserve">Кол-во </w:t>
            </w:r>
          </w:p>
        </w:tc>
        <w:tc>
          <w:tcPr>
            <w:tcW w:w="2252" w:type="dxa"/>
            <w:gridSpan w:val="5"/>
            <w:tcBorders>
              <w:top w:val="single" w:sz="8" w:space="0" w:color="auto"/>
              <w:left w:val="nil"/>
              <w:bottom w:val="single" w:sz="8" w:space="0" w:color="auto"/>
              <w:right w:val="single" w:sz="4" w:space="0" w:color="auto"/>
            </w:tcBorders>
            <w:shd w:val="clear" w:color="auto" w:fill="auto"/>
            <w:vAlign w:val="center"/>
          </w:tcPr>
          <w:p w:rsidR="007457E8" w:rsidRPr="00DF0646" w:rsidRDefault="007457E8" w:rsidP="008E6600">
            <w:pPr>
              <w:jc w:val="center"/>
              <w:rPr>
                <w:b/>
                <w:bCs/>
                <w:sz w:val="18"/>
                <w:szCs w:val="18"/>
              </w:rPr>
            </w:pPr>
            <w:r w:rsidRPr="00DF0646">
              <w:rPr>
                <w:b/>
                <w:bCs/>
                <w:sz w:val="18"/>
                <w:szCs w:val="18"/>
              </w:rPr>
              <w:t>Цена единицы, руб. с НДС</w:t>
            </w:r>
          </w:p>
        </w:tc>
        <w:tc>
          <w:tcPr>
            <w:tcW w:w="2142" w:type="dxa"/>
            <w:tcBorders>
              <w:top w:val="single" w:sz="8" w:space="0" w:color="auto"/>
              <w:left w:val="nil"/>
              <w:bottom w:val="single" w:sz="8" w:space="0" w:color="auto"/>
              <w:right w:val="single" w:sz="8" w:space="0" w:color="auto"/>
            </w:tcBorders>
            <w:shd w:val="clear" w:color="auto" w:fill="auto"/>
            <w:vAlign w:val="center"/>
          </w:tcPr>
          <w:p w:rsidR="007457E8" w:rsidRPr="00DF0646" w:rsidRDefault="007457E8" w:rsidP="00DF0646">
            <w:pPr>
              <w:ind w:right="460"/>
              <w:jc w:val="center"/>
              <w:rPr>
                <w:b/>
                <w:bCs/>
                <w:sz w:val="18"/>
                <w:szCs w:val="18"/>
              </w:rPr>
            </w:pPr>
            <w:r w:rsidRPr="00DF0646">
              <w:rPr>
                <w:b/>
                <w:bCs/>
                <w:sz w:val="18"/>
                <w:szCs w:val="18"/>
              </w:rPr>
              <w:t>Всего стоимость, руб. (с НДС)</w:t>
            </w:r>
          </w:p>
        </w:tc>
      </w:tr>
      <w:tr w:rsidR="005273E5" w:rsidRPr="00DF0646" w:rsidTr="00CA6CBC">
        <w:trPr>
          <w:gridAfter w:val="3"/>
          <w:wAfter w:w="891" w:type="dxa"/>
          <w:trHeight w:val="315"/>
          <w:jc w:val="center"/>
        </w:trPr>
        <w:tc>
          <w:tcPr>
            <w:tcW w:w="1169"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5273E5" w:rsidRPr="00DF0646" w:rsidRDefault="005273E5" w:rsidP="005273E5">
            <w:pPr>
              <w:jc w:val="center"/>
              <w:rPr>
                <w:sz w:val="18"/>
                <w:szCs w:val="18"/>
              </w:rPr>
            </w:pPr>
            <w:r>
              <w:rPr>
                <w:sz w:val="18"/>
                <w:szCs w:val="18"/>
              </w:rPr>
              <w:t>Лот 1</w:t>
            </w:r>
          </w:p>
        </w:tc>
        <w:tc>
          <w:tcPr>
            <w:tcW w:w="1950" w:type="dxa"/>
            <w:tcBorders>
              <w:top w:val="single" w:sz="4" w:space="0" w:color="auto"/>
              <w:left w:val="nil"/>
              <w:bottom w:val="single" w:sz="4" w:space="0" w:color="auto"/>
              <w:right w:val="single" w:sz="4" w:space="0" w:color="auto"/>
            </w:tcBorders>
            <w:shd w:val="clear" w:color="auto" w:fill="auto"/>
          </w:tcPr>
          <w:p w:rsidR="005273E5" w:rsidRDefault="005273E5" w:rsidP="005273E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rPr>
                <w:spacing w:val="-2"/>
                <w:sz w:val="20"/>
                <w:szCs w:val="20"/>
              </w:rPr>
            </w:pPr>
            <w:r w:rsidRPr="00B81055">
              <w:rPr>
                <w:spacing w:val="-2"/>
                <w:sz w:val="20"/>
                <w:szCs w:val="20"/>
              </w:rPr>
              <w:t>Отходы минеральных масел трансформаторных, не содержащих галогены</w:t>
            </w:r>
          </w:p>
          <w:p w:rsidR="005273E5" w:rsidRPr="005273E5" w:rsidRDefault="005273E5" w:rsidP="005273E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highlight w:val="yellow"/>
              </w:rPr>
            </w:pPr>
            <w:r w:rsidRPr="00B81055">
              <w:rPr>
                <w:spacing w:val="-2"/>
                <w:sz w:val="20"/>
                <w:szCs w:val="20"/>
              </w:rPr>
              <w:t>4 06 140 01 31 3</w:t>
            </w:r>
          </w:p>
        </w:tc>
        <w:tc>
          <w:tcPr>
            <w:tcW w:w="836" w:type="dxa"/>
            <w:gridSpan w:val="2"/>
            <w:tcBorders>
              <w:top w:val="single" w:sz="4" w:space="0" w:color="auto"/>
              <w:left w:val="nil"/>
              <w:bottom w:val="single" w:sz="4" w:space="0" w:color="auto"/>
              <w:right w:val="single" w:sz="4" w:space="0" w:color="auto"/>
            </w:tcBorders>
            <w:shd w:val="clear" w:color="auto" w:fill="auto"/>
            <w:vAlign w:val="center"/>
          </w:tcPr>
          <w:p w:rsidR="005273E5" w:rsidRPr="00DF0646" w:rsidRDefault="005273E5" w:rsidP="005273E5">
            <w:pPr>
              <w:jc w:val="center"/>
              <w:rPr>
                <w:sz w:val="18"/>
                <w:szCs w:val="18"/>
              </w:rPr>
            </w:pPr>
            <w:r>
              <w:rPr>
                <w:sz w:val="18"/>
                <w:szCs w:val="18"/>
              </w:rPr>
              <w:t>тонна</w:t>
            </w:r>
          </w:p>
        </w:tc>
        <w:tc>
          <w:tcPr>
            <w:tcW w:w="2141" w:type="dxa"/>
            <w:gridSpan w:val="4"/>
            <w:tcBorders>
              <w:top w:val="single" w:sz="4" w:space="0" w:color="auto"/>
              <w:left w:val="nil"/>
              <w:bottom w:val="single" w:sz="4" w:space="0" w:color="auto"/>
              <w:right w:val="single" w:sz="4" w:space="0" w:color="auto"/>
            </w:tcBorders>
            <w:shd w:val="clear" w:color="auto" w:fill="auto"/>
          </w:tcPr>
          <w:p w:rsidR="005273E5" w:rsidRPr="00B81055" w:rsidRDefault="005273E5" w:rsidP="005273E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highlight w:val="yellow"/>
              </w:rPr>
            </w:pPr>
            <w:r>
              <w:rPr>
                <w:spacing w:val="-2"/>
                <w:sz w:val="20"/>
                <w:szCs w:val="20"/>
              </w:rPr>
              <w:t>70</w:t>
            </w:r>
          </w:p>
        </w:tc>
        <w:tc>
          <w:tcPr>
            <w:tcW w:w="2252" w:type="dxa"/>
            <w:gridSpan w:val="5"/>
            <w:tcBorders>
              <w:top w:val="single" w:sz="4" w:space="0" w:color="auto"/>
              <w:left w:val="nil"/>
              <w:bottom w:val="single" w:sz="4" w:space="0" w:color="auto"/>
              <w:right w:val="single" w:sz="4" w:space="0" w:color="auto"/>
            </w:tcBorders>
            <w:shd w:val="clear" w:color="auto" w:fill="auto"/>
            <w:vAlign w:val="center"/>
          </w:tcPr>
          <w:p w:rsidR="005273E5" w:rsidRPr="00DF0646" w:rsidRDefault="005273E5" w:rsidP="005273E5">
            <w:pPr>
              <w:jc w:val="center"/>
              <w:rPr>
                <w:sz w:val="18"/>
                <w:szCs w:val="18"/>
              </w:rPr>
            </w:pPr>
          </w:p>
        </w:tc>
        <w:tc>
          <w:tcPr>
            <w:tcW w:w="2142" w:type="dxa"/>
            <w:tcBorders>
              <w:top w:val="single" w:sz="4" w:space="0" w:color="auto"/>
              <w:left w:val="nil"/>
              <w:bottom w:val="single" w:sz="4" w:space="0" w:color="auto"/>
              <w:right w:val="single" w:sz="8" w:space="0" w:color="auto"/>
            </w:tcBorders>
            <w:shd w:val="clear" w:color="auto" w:fill="auto"/>
            <w:vAlign w:val="center"/>
          </w:tcPr>
          <w:p w:rsidR="005273E5" w:rsidRPr="00DF0646" w:rsidRDefault="005273E5" w:rsidP="005273E5">
            <w:pPr>
              <w:jc w:val="center"/>
              <w:rPr>
                <w:sz w:val="18"/>
                <w:szCs w:val="18"/>
              </w:rPr>
            </w:pPr>
            <w:r w:rsidRPr="00DF0646">
              <w:rPr>
                <w:sz w:val="18"/>
                <w:szCs w:val="18"/>
              </w:rPr>
              <w:t> </w:t>
            </w:r>
          </w:p>
        </w:tc>
      </w:tr>
      <w:tr w:rsidR="005273E5" w:rsidRPr="00DF0646" w:rsidTr="00CA6CBC">
        <w:trPr>
          <w:gridAfter w:val="3"/>
          <w:wAfter w:w="891" w:type="dxa"/>
          <w:trHeight w:val="315"/>
          <w:jc w:val="center"/>
        </w:trPr>
        <w:tc>
          <w:tcPr>
            <w:tcW w:w="1169"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5273E5" w:rsidRPr="00DF0646" w:rsidRDefault="005273E5" w:rsidP="005273E5">
            <w:pPr>
              <w:jc w:val="center"/>
              <w:rPr>
                <w:sz w:val="18"/>
                <w:szCs w:val="18"/>
              </w:rPr>
            </w:pPr>
            <w:r>
              <w:rPr>
                <w:sz w:val="18"/>
                <w:szCs w:val="18"/>
              </w:rPr>
              <w:t>Лот 2</w:t>
            </w:r>
          </w:p>
        </w:tc>
        <w:tc>
          <w:tcPr>
            <w:tcW w:w="1950" w:type="dxa"/>
            <w:tcBorders>
              <w:top w:val="single" w:sz="4" w:space="0" w:color="auto"/>
              <w:left w:val="nil"/>
              <w:bottom w:val="single" w:sz="4" w:space="0" w:color="auto"/>
              <w:right w:val="single" w:sz="4" w:space="0" w:color="auto"/>
            </w:tcBorders>
            <w:shd w:val="clear" w:color="auto" w:fill="auto"/>
          </w:tcPr>
          <w:p w:rsidR="005273E5" w:rsidRDefault="005273E5" w:rsidP="005273E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rPr>
                <w:spacing w:val="-2"/>
                <w:sz w:val="20"/>
                <w:szCs w:val="20"/>
              </w:rPr>
            </w:pPr>
            <w:r w:rsidRPr="00B81055">
              <w:rPr>
                <w:spacing w:val="-2"/>
                <w:sz w:val="20"/>
                <w:szCs w:val="20"/>
              </w:rPr>
              <w:t>Отходы синтетических и полусинтетических масел моторных</w:t>
            </w:r>
          </w:p>
          <w:p w:rsidR="005273E5" w:rsidRPr="00B81055" w:rsidRDefault="005273E5" w:rsidP="005273E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rPr>
                <w:spacing w:val="-2"/>
                <w:sz w:val="20"/>
                <w:szCs w:val="20"/>
              </w:rPr>
            </w:pPr>
            <w:r w:rsidRPr="00B81055">
              <w:rPr>
                <w:spacing w:val="-2"/>
                <w:sz w:val="20"/>
                <w:szCs w:val="20"/>
              </w:rPr>
              <w:t>4 13 100 01 31 3</w:t>
            </w:r>
          </w:p>
        </w:tc>
        <w:tc>
          <w:tcPr>
            <w:tcW w:w="836" w:type="dxa"/>
            <w:gridSpan w:val="2"/>
            <w:tcBorders>
              <w:top w:val="single" w:sz="4" w:space="0" w:color="auto"/>
              <w:left w:val="nil"/>
              <w:bottom w:val="single" w:sz="4" w:space="0" w:color="auto"/>
              <w:right w:val="single" w:sz="4" w:space="0" w:color="auto"/>
            </w:tcBorders>
            <w:shd w:val="clear" w:color="auto" w:fill="auto"/>
            <w:vAlign w:val="center"/>
          </w:tcPr>
          <w:p w:rsidR="005273E5" w:rsidRPr="00DF0646" w:rsidRDefault="005273E5" w:rsidP="005273E5">
            <w:pPr>
              <w:jc w:val="center"/>
              <w:rPr>
                <w:sz w:val="18"/>
                <w:szCs w:val="18"/>
              </w:rPr>
            </w:pPr>
            <w:r>
              <w:rPr>
                <w:sz w:val="18"/>
                <w:szCs w:val="18"/>
              </w:rPr>
              <w:t>тонна</w:t>
            </w:r>
          </w:p>
        </w:tc>
        <w:tc>
          <w:tcPr>
            <w:tcW w:w="2141" w:type="dxa"/>
            <w:gridSpan w:val="4"/>
            <w:tcBorders>
              <w:top w:val="single" w:sz="4" w:space="0" w:color="auto"/>
              <w:left w:val="nil"/>
              <w:bottom w:val="single" w:sz="4" w:space="0" w:color="auto"/>
              <w:right w:val="single" w:sz="4" w:space="0" w:color="auto"/>
            </w:tcBorders>
            <w:shd w:val="clear" w:color="auto" w:fill="auto"/>
          </w:tcPr>
          <w:p w:rsidR="005273E5" w:rsidRPr="00B81055" w:rsidRDefault="005273E5" w:rsidP="005273E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rPr>
            </w:pPr>
            <w:r>
              <w:rPr>
                <w:spacing w:val="-2"/>
                <w:sz w:val="20"/>
                <w:szCs w:val="20"/>
              </w:rPr>
              <w:t>4</w:t>
            </w:r>
          </w:p>
        </w:tc>
        <w:tc>
          <w:tcPr>
            <w:tcW w:w="2252" w:type="dxa"/>
            <w:gridSpan w:val="5"/>
            <w:tcBorders>
              <w:top w:val="single" w:sz="4" w:space="0" w:color="auto"/>
              <w:left w:val="nil"/>
              <w:bottom w:val="single" w:sz="4" w:space="0" w:color="auto"/>
              <w:right w:val="single" w:sz="4" w:space="0" w:color="auto"/>
            </w:tcBorders>
            <w:shd w:val="clear" w:color="auto" w:fill="auto"/>
            <w:vAlign w:val="center"/>
          </w:tcPr>
          <w:p w:rsidR="005273E5" w:rsidRPr="00DF0646" w:rsidRDefault="005273E5" w:rsidP="005273E5">
            <w:pPr>
              <w:jc w:val="center"/>
              <w:rPr>
                <w:sz w:val="18"/>
                <w:szCs w:val="18"/>
              </w:rPr>
            </w:pPr>
          </w:p>
        </w:tc>
        <w:tc>
          <w:tcPr>
            <w:tcW w:w="2142" w:type="dxa"/>
            <w:tcBorders>
              <w:top w:val="single" w:sz="4" w:space="0" w:color="auto"/>
              <w:left w:val="nil"/>
              <w:bottom w:val="single" w:sz="4" w:space="0" w:color="auto"/>
              <w:right w:val="single" w:sz="8" w:space="0" w:color="auto"/>
            </w:tcBorders>
            <w:shd w:val="clear" w:color="auto" w:fill="auto"/>
            <w:vAlign w:val="center"/>
          </w:tcPr>
          <w:p w:rsidR="005273E5" w:rsidRPr="00DF0646" w:rsidRDefault="005273E5" w:rsidP="005273E5">
            <w:pPr>
              <w:jc w:val="center"/>
              <w:rPr>
                <w:sz w:val="18"/>
                <w:szCs w:val="18"/>
              </w:rPr>
            </w:pPr>
          </w:p>
        </w:tc>
      </w:tr>
      <w:tr w:rsidR="005273E5" w:rsidRPr="00DF0646" w:rsidTr="00CA6CBC">
        <w:trPr>
          <w:gridAfter w:val="3"/>
          <w:wAfter w:w="891" w:type="dxa"/>
          <w:trHeight w:val="315"/>
          <w:jc w:val="center"/>
        </w:trPr>
        <w:tc>
          <w:tcPr>
            <w:tcW w:w="1169"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5273E5" w:rsidRDefault="005273E5" w:rsidP="005273E5">
            <w:pPr>
              <w:jc w:val="center"/>
              <w:rPr>
                <w:sz w:val="18"/>
                <w:szCs w:val="18"/>
              </w:rPr>
            </w:pPr>
            <w:r>
              <w:rPr>
                <w:sz w:val="18"/>
                <w:szCs w:val="18"/>
              </w:rPr>
              <w:t>Лот 3</w:t>
            </w:r>
          </w:p>
        </w:tc>
        <w:tc>
          <w:tcPr>
            <w:tcW w:w="1950" w:type="dxa"/>
            <w:tcBorders>
              <w:top w:val="single" w:sz="4" w:space="0" w:color="auto"/>
              <w:left w:val="nil"/>
              <w:bottom w:val="single" w:sz="4" w:space="0" w:color="auto"/>
              <w:right w:val="single" w:sz="4" w:space="0" w:color="auto"/>
            </w:tcBorders>
            <w:shd w:val="clear" w:color="auto" w:fill="auto"/>
          </w:tcPr>
          <w:p w:rsidR="005273E5" w:rsidRDefault="005273E5" w:rsidP="005273E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rPr>
                <w:rFonts w:eastAsia="Lucida Sans Unicode" w:cs="Tahoma"/>
                <w:color w:val="000000"/>
                <w:kern w:val="3"/>
                <w:sz w:val="20"/>
                <w:szCs w:val="20"/>
                <w:lang w:eastAsia="en-US" w:bidi="en-US"/>
              </w:rPr>
            </w:pPr>
            <w:r>
              <w:rPr>
                <w:rFonts w:eastAsia="Lucida Sans Unicode" w:cs="Tahoma"/>
                <w:color w:val="000000"/>
                <w:kern w:val="3"/>
                <w:sz w:val="20"/>
                <w:szCs w:val="20"/>
                <w:lang w:eastAsia="en-US" w:bidi="en-US"/>
              </w:rPr>
              <w:t>О</w:t>
            </w:r>
            <w:r w:rsidRPr="000205C0">
              <w:rPr>
                <w:rFonts w:eastAsia="Lucida Sans Unicode" w:cs="Tahoma"/>
                <w:color w:val="000000"/>
                <w:kern w:val="3"/>
                <w:sz w:val="20"/>
                <w:szCs w:val="20"/>
                <w:lang w:eastAsia="en-US" w:bidi="en-US"/>
              </w:rPr>
              <w:t>тход</w:t>
            </w:r>
            <w:r>
              <w:rPr>
                <w:rFonts w:eastAsia="Lucida Sans Unicode" w:cs="Tahoma"/>
                <w:color w:val="000000"/>
                <w:kern w:val="3"/>
                <w:sz w:val="20"/>
                <w:szCs w:val="20"/>
                <w:lang w:eastAsia="en-US" w:bidi="en-US"/>
              </w:rPr>
              <w:t>ы</w:t>
            </w:r>
            <w:r w:rsidRPr="000205C0">
              <w:rPr>
                <w:rFonts w:eastAsia="Lucida Sans Unicode" w:cs="Tahoma"/>
                <w:color w:val="000000"/>
                <w:kern w:val="3"/>
                <w:sz w:val="20"/>
                <w:szCs w:val="20"/>
                <w:lang w:eastAsia="en-US" w:bidi="en-US"/>
              </w:rPr>
              <w:t xml:space="preserve"> минеральных масел моторных</w:t>
            </w:r>
            <w:r>
              <w:rPr>
                <w:rFonts w:eastAsia="Lucida Sans Unicode" w:cs="Tahoma"/>
                <w:color w:val="000000"/>
                <w:kern w:val="3"/>
                <w:sz w:val="20"/>
                <w:szCs w:val="20"/>
                <w:lang w:eastAsia="en-US" w:bidi="en-US"/>
              </w:rPr>
              <w:t xml:space="preserve"> </w:t>
            </w:r>
          </w:p>
          <w:p w:rsidR="005273E5" w:rsidRPr="00B81055" w:rsidRDefault="005273E5" w:rsidP="005273E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rPr>
                <w:spacing w:val="-2"/>
                <w:sz w:val="20"/>
                <w:szCs w:val="20"/>
              </w:rPr>
            </w:pPr>
            <w:r w:rsidRPr="000205C0">
              <w:rPr>
                <w:rFonts w:eastAsia="Lucida Sans Unicode" w:cs="Tahoma"/>
                <w:color w:val="000000"/>
                <w:kern w:val="3"/>
                <w:sz w:val="20"/>
                <w:szCs w:val="20"/>
                <w:lang w:eastAsia="en-US" w:bidi="en-US"/>
              </w:rPr>
              <w:t>4 06 110 01 31 3</w:t>
            </w:r>
          </w:p>
        </w:tc>
        <w:tc>
          <w:tcPr>
            <w:tcW w:w="836" w:type="dxa"/>
            <w:gridSpan w:val="2"/>
            <w:tcBorders>
              <w:top w:val="single" w:sz="4" w:space="0" w:color="auto"/>
              <w:left w:val="nil"/>
              <w:bottom w:val="single" w:sz="4" w:space="0" w:color="auto"/>
              <w:right w:val="single" w:sz="4" w:space="0" w:color="auto"/>
            </w:tcBorders>
            <w:shd w:val="clear" w:color="auto" w:fill="auto"/>
            <w:vAlign w:val="center"/>
          </w:tcPr>
          <w:p w:rsidR="005273E5" w:rsidRDefault="005273E5" w:rsidP="005273E5">
            <w:pPr>
              <w:jc w:val="center"/>
              <w:rPr>
                <w:sz w:val="18"/>
                <w:szCs w:val="18"/>
              </w:rPr>
            </w:pPr>
            <w:r>
              <w:rPr>
                <w:sz w:val="18"/>
                <w:szCs w:val="18"/>
              </w:rPr>
              <w:t>тонна</w:t>
            </w:r>
          </w:p>
        </w:tc>
        <w:tc>
          <w:tcPr>
            <w:tcW w:w="2141" w:type="dxa"/>
            <w:gridSpan w:val="4"/>
            <w:tcBorders>
              <w:top w:val="single" w:sz="4" w:space="0" w:color="auto"/>
              <w:left w:val="nil"/>
              <w:bottom w:val="single" w:sz="4" w:space="0" w:color="auto"/>
              <w:right w:val="single" w:sz="4" w:space="0" w:color="auto"/>
            </w:tcBorders>
            <w:shd w:val="clear" w:color="auto" w:fill="auto"/>
          </w:tcPr>
          <w:p w:rsidR="005273E5" w:rsidRDefault="005273E5" w:rsidP="005273E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rPr>
            </w:pPr>
            <w:r>
              <w:rPr>
                <w:spacing w:val="-2"/>
                <w:sz w:val="20"/>
                <w:szCs w:val="20"/>
              </w:rPr>
              <w:t>2</w:t>
            </w:r>
          </w:p>
        </w:tc>
        <w:tc>
          <w:tcPr>
            <w:tcW w:w="2252" w:type="dxa"/>
            <w:gridSpan w:val="5"/>
            <w:tcBorders>
              <w:top w:val="single" w:sz="4" w:space="0" w:color="auto"/>
              <w:left w:val="nil"/>
              <w:bottom w:val="single" w:sz="4" w:space="0" w:color="auto"/>
              <w:right w:val="single" w:sz="4" w:space="0" w:color="auto"/>
            </w:tcBorders>
            <w:shd w:val="clear" w:color="auto" w:fill="auto"/>
            <w:vAlign w:val="center"/>
          </w:tcPr>
          <w:p w:rsidR="005273E5" w:rsidRPr="00DF0646" w:rsidRDefault="005273E5" w:rsidP="005273E5">
            <w:pPr>
              <w:jc w:val="center"/>
              <w:rPr>
                <w:sz w:val="18"/>
                <w:szCs w:val="18"/>
              </w:rPr>
            </w:pPr>
          </w:p>
        </w:tc>
        <w:tc>
          <w:tcPr>
            <w:tcW w:w="2142" w:type="dxa"/>
            <w:tcBorders>
              <w:top w:val="single" w:sz="4" w:space="0" w:color="auto"/>
              <w:left w:val="nil"/>
              <w:bottom w:val="single" w:sz="4" w:space="0" w:color="auto"/>
              <w:right w:val="single" w:sz="8" w:space="0" w:color="auto"/>
            </w:tcBorders>
            <w:shd w:val="clear" w:color="auto" w:fill="auto"/>
            <w:vAlign w:val="center"/>
          </w:tcPr>
          <w:p w:rsidR="005273E5" w:rsidRPr="00DF0646" w:rsidRDefault="005273E5" w:rsidP="005273E5">
            <w:pPr>
              <w:jc w:val="center"/>
              <w:rPr>
                <w:sz w:val="18"/>
                <w:szCs w:val="18"/>
              </w:rPr>
            </w:pPr>
          </w:p>
        </w:tc>
      </w:tr>
      <w:tr w:rsidR="008E6600" w:rsidRPr="00DF0646" w:rsidTr="007457E8">
        <w:trPr>
          <w:gridAfter w:val="3"/>
          <w:wAfter w:w="891" w:type="dxa"/>
          <w:trHeight w:val="330"/>
          <w:jc w:val="center"/>
        </w:trPr>
        <w:tc>
          <w:tcPr>
            <w:tcW w:w="1169" w:type="dxa"/>
            <w:gridSpan w:val="2"/>
            <w:tcBorders>
              <w:top w:val="single" w:sz="8" w:space="0" w:color="auto"/>
              <w:left w:val="single" w:sz="8" w:space="0" w:color="auto"/>
              <w:bottom w:val="single" w:sz="8" w:space="0" w:color="auto"/>
              <w:right w:val="single" w:sz="4" w:space="0" w:color="auto"/>
            </w:tcBorders>
            <w:shd w:val="clear" w:color="auto" w:fill="auto"/>
            <w:noWrap/>
            <w:vAlign w:val="bottom"/>
          </w:tcPr>
          <w:p w:rsidR="008E6600" w:rsidRPr="00DF0646" w:rsidRDefault="008E6600" w:rsidP="008E6600">
            <w:pPr>
              <w:jc w:val="center"/>
              <w:rPr>
                <w:sz w:val="18"/>
                <w:szCs w:val="18"/>
              </w:rPr>
            </w:pPr>
            <w:r w:rsidRPr="00DF0646">
              <w:rPr>
                <w:sz w:val="18"/>
                <w:szCs w:val="18"/>
              </w:rPr>
              <w:t> </w:t>
            </w:r>
          </w:p>
        </w:tc>
        <w:tc>
          <w:tcPr>
            <w:tcW w:w="7179" w:type="dxa"/>
            <w:gridSpan w:val="12"/>
            <w:tcBorders>
              <w:top w:val="single" w:sz="8" w:space="0" w:color="auto"/>
              <w:left w:val="nil"/>
              <w:bottom w:val="single" w:sz="8" w:space="0" w:color="auto"/>
              <w:right w:val="single" w:sz="4" w:space="0" w:color="000000"/>
            </w:tcBorders>
            <w:shd w:val="clear" w:color="auto" w:fill="auto"/>
            <w:vAlign w:val="center"/>
          </w:tcPr>
          <w:p w:rsidR="008E6600" w:rsidRPr="00DF0646" w:rsidRDefault="008E6600" w:rsidP="008E6600">
            <w:pPr>
              <w:ind w:left="138" w:hanging="138"/>
              <w:jc w:val="center"/>
              <w:rPr>
                <w:b/>
                <w:bCs/>
                <w:sz w:val="18"/>
                <w:szCs w:val="18"/>
              </w:rPr>
            </w:pPr>
            <w:r w:rsidRPr="00DF0646">
              <w:rPr>
                <w:b/>
                <w:bCs/>
                <w:sz w:val="18"/>
                <w:szCs w:val="18"/>
              </w:rPr>
              <w:t>Итого</w:t>
            </w:r>
          </w:p>
        </w:tc>
        <w:tc>
          <w:tcPr>
            <w:tcW w:w="2142" w:type="dxa"/>
            <w:tcBorders>
              <w:top w:val="single" w:sz="8" w:space="0" w:color="auto"/>
              <w:left w:val="nil"/>
              <w:bottom w:val="single" w:sz="8" w:space="0" w:color="auto"/>
              <w:right w:val="single" w:sz="8" w:space="0" w:color="auto"/>
            </w:tcBorders>
            <w:shd w:val="clear" w:color="auto" w:fill="auto"/>
            <w:vAlign w:val="center"/>
          </w:tcPr>
          <w:p w:rsidR="008E6600" w:rsidRPr="00DF0646" w:rsidRDefault="008E6600" w:rsidP="008E6600">
            <w:pPr>
              <w:jc w:val="center"/>
              <w:rPr>
                <w:sz w:val="18"/>
                <w:szCs w:val="18"/>
              </w:rPr>
            </w:pPr>
            <w:r w:rsidRPr="00DF0646">
              <w:rPr>
                <w:sz w:val="18"/>
                <w:szCs w:val="18"/>
              </w:rPr>
              <w:t>0,00</w:t>
            </w:r>
          </w:p>
        </w:tc>
      </w:tr>
      <w:tr w:rsidR="008E6600" w:rsidRPr="00DF0646" w:rsidTr="007457E8">
        <w:trPr>
          <w:gridAfter w:val="3"/>
          <w:wAfter w:w="891" w:type="dxa"/>
          <w:trHeight w:val="330"/>
          <w:jc w:val="center"/>
        </w:trPr>
        <w:tc>
          <w:tcPr>
            <w:tcW w:w="1169" w:type="dxa"/>
            <w:gridSpan w:val="2"/>
            <w:tcBorders>
              <w:top w:val="nil"/>
              <w:left w:val="single" w:sz="8" w:space="0" w:color="auto"/>
              <w:bottom w:val="single" w:sz="8" w:space="0" w:color="auto"/>
              <w:right w:val="single" w:sz="4" w:space="0" w:color="auto"/>
            </w:tcBorders>
            <w:shd w:val="clear" w:color="auto" w:fill="auto"/>
            <w:noWrap/>
            <w:vAlign w:val="bottom"/>
          </w:tcPr>
          <w:p w:rsidR="008E6600" w:rsidRPr="00DF0646" w:rsidRDefault="008E6600" w:rsidP="008E6600">
            <w:pPr>
              <w:jc w:val="center"/>
              <w:rPr>
                <w:sz w:val="18"/>
                <w:szCs w:val="18"/>
              </w:rPr>
            </w:pPr>
            <w:r w:rsidRPr="00DF0646">
              <w:rPr>
                <w:sz w:val="18"/>
                <w:szCs w:val="18"/>
              </w:rPr>
              <w:t> </w:t>
            </w:r>
          </w:p>
        </w:tc>
        <w:tc>
          <w:tcPr>
            <w:tcW w:w="7179" w:type="dxa"/>
            <w:gridSpan w:val="12"/>
            <w:tcBorders>
              <w:top w:val="nil"/>
              <w:left w:val="nil"/>
              <w:bottom w:val="single" w:sz="8" w:space="0" w:color="auto"/>
              <w:right w:val="single" w:sz="4" w:space="0" w:color="000000"/>
            </w:tcBorders>
            <w:shd w:val="clear" w:color="auto" w:fill="auto"/>
            <w:vAlign w:val="center"/>
          </w:tcPr>
          <w:p w:rsidR="008E6600" w:rsidRPr="00DF0646" w:rsidRDefault="008E6600" w:rsidP="004042F4">
            <w:pPr>
              <w:ind w:left="138" w:hanging="138"/>
              <w:jc w:val="center"/>
              <w:rPr>
                <w:b/>
                <w:bCs/>
                <w:sz w:val="18"/>
                <w:szCs w:val="18"/>
              </w:rPr>
            </w:pPr>
            <w:r w:rsidRPr="00DF0646">
              <w:rPr>
                <w:b/>
                <w:bCs/>
                <w:sz w:val="18"/>
                <w:szCs w:val="18"/>
              </w:rPr>
              <w:t>в том числе НДС (</w:t>
            </w:r>
            <w:r w:rsidR="004042F4">
              <w:rPr>
                <w:b/>
                <w:bCs/>
                <w:sz w:val="18"/>
                <w:szCs w:val="18"/>
              </w:rPr>
              <w:t>20</w:t>
            </w:r>
            <w:r w:rsidRPr="00DF0646">
              <w:rPr>
                <w:b/>
                <w:bCs/>
                <w:sz w:val="18"/>
                <w:szCs w:val="18"/>
              </w:rPr>
              <w:t>%)</w:t>
            </w:r>
          </w:p>
        </w:tc>
        <w:tc>
          <w:tcPr>
            <w:tcW w:w="2142" w:type="dxa"/>
            <w:tcBorders>
              <w:top w:val="nil"/>
              <w:left w:val="nil"/>
              <w:bottom w:val="single" w:sz="8" w:space="0" w:color="auto"/>
              <w:right w:val="single" w:sz="8" w:space="0" w:color="auto"/>
            </w:tcBorders>
            <w:shd w:val="clear" w:color="auto" w:fill="auto"/>
            <w:noWrap/>
            <w:vAlign w:val="center"/>
          </w:tcPr>
          <w:p w:rsidR="008E6600" w:rsidRPr="00DF0646" w:rsidRDefault="008E6600" w:rsidP="008E6600">
            <w:pPr>
              <w:jc w:val="center"/>
              <w:rPr>
                <w:sz w:val="18"/>
                <w:szCs w:val="18"/>
              </w:rPr>
            </w:pPr>
            <w:r w:rsidRPr="00DF0646">
              <w:rPr>
                <w:sz w:val="18"/>
                <w:szCs w:val="18"/>
              </w:rPr>
              <w:t>0,00</w:t>
            </w:r>
          </w:p>
        </w:tc>
      </w:tr>
      <w:tr w:rsidR="00DF0646" w:rsidRPr="00DF0646" w:rsidTr="007457E8">
        <w:trPr>
          <w:gridAfter w:val="3"/>
          <w:wAfter w:w="891" w:type="dxa"/>
          <w:trHeight w:val="315"/>
          <w:jc w:val="center"/>
        </w:trPr>
        <w:tc>
          <w:tcPr>
            <w:tcW w:w="1169" w:type="dxa"/>
            <w:gridSpan w:val="2"/>
            <w:tcBorders>
              <w:top w:val="nil"/>
              <w:left w:val="nil"/>
              <w:bottom w:val="nil"/>
              <w:right w:val="nil"/>
            </w:tcBorders>
            <w:shd w:val="clear" w:color="auto" w:fill="auto"/>
            <w:noWrap/>
            <w:vAlign w:val="bottom"/>
          </w:tcPr>
          <w:p w:rsidR="008E6600" w:rsidRPr="00DF0646" w:rsidRDefault="008E6600" w:rsidP="008E6600">
            <w:pPr>
              <w:jc w:val="center"/>
              <w:rPr>
                <w:sz w:val="18"/>
                <w:szCs w:val="18"/>
              </w:rPr>
            </w:pPr>
          </w:p>
        </w:tc>
        <w:tc>
          <w:tcPr>
            <w:tcW w:w="2398" w:type="dxa"/>
            <w:gridSpan w:val="2"/>
            <w:tcBorders>
              <w:top w:val="nil"/>
              <w:left w:val="nil"/>
              <w:bottom w:val="nil"/>
              <w:right w:val="nil"/>
            </w:tcBorders>
            <w:shd w:val="clear" w:color="auto" w:fill="auto"/>
            <w:noWrap/>
            <w:vAlign w:val="bottom"/>
          </w:tcPr>
          <w:p w:rsidR="008E6600" w:rsidRPr="00DF0646" w:rsidRDefault="008E6600" w:rsidP="003C4050">
            <w:pPr>
              <w:rPr>
                <w:sz w:val="18"/>
                <w:szCs w:val="18"/>
              </w:rPr>
            </w:pPr>
          </w:p>
        </w:tc>
        <w:tc>
          <w:tcPr>
            <w:tcW w:w="1329" w:type="dxa"/>
            <w:gridSpan w:val="3"/>
            <w:tcBorders>
              <w:top w:val="nil"/>
              <w:left w:val="nil"/>
              <w:bottom w:val="nil"/>
              <w:right w:val="nil"/>
            </w:tcBorders>
            <w:shd w:val="clear" w:color="auto" w:fill="auto"/>
            <w:noWrap/>
            <w:vAlign w:val="bottom"/>
          </w:tcPr>
          <w:p w:rsidR="008E6600" w:rsidRPr="00DF0646" w:rsidRDefault="008E6600" w:rsidP="008E6600">
            <w:pPr>
              <w:ind w:left="138" w:hanging="138"/>
              <w:jc w:val="center"/>
              <w:rPr>
                <w:sz w:val="18"/>
                <w:szCs w:val="18"/>
              </w:rPr>
            </w:pPr>
          </w:p>
        </w:tc>
        <w:tc>
          <w:tcPr>
            <w:tcW w:w="959" w:type="dxa"/>
            <w:tcBorders>
              <w:top w:val="nil"/>
              <w:left w:val="nil"/>
              <w:bottom w:val="nil"/>
              <w:right w:val="nil"/>
            </w:tcBorders>
            <w:shd w:val="clear" w:color="auto" w:fill="auto"/>
            <w:noWrap/>
            <w:vAlign w:val="bottom"/>
          </w:tcPr>
          <w:p w:rsidR="008E6600" w:rsidRPr="00DF0646" w:rsidRDefault="008E6600" w:rsidP="008E6600">
            <w:pPr>
              <w:ind w:left="138" w:hanging="138"/>
              <w:jc w:val="center"/>
              <w:rPr>
                <w:sz w:val="18"/>
                <w:szCs w:val="18"/>
              </w:rPr>
            </w:pPr>
          </w:p>
        </w:tc>
        <w:tc>
          <w:tcPr>
            <w:tcW w:w="959" w:type="dxa"/>
            <w:gridSpan w:val="3"/>
            <w:tcBorders>
              <w:top w:val="nil"/>
              <w:left w:val="nil"/>
              <w:bottom w:val="nil"/>
              <w:right w:val="nil"/>
            </w:tcBorders>
            <w:shd w:val="clear" w:color="auto" w:fill="auto"/>
            <w:noWrap/>
            <w:vAlign w:val="bottom"/>
          </w:tcPr>
          <w:p w:rsidR="008E6600" w:rsidRPr="00DF0646" w:rsidRDefault="008E6600" w:rsidP="008E6600">
            <w:pPr>
              <w:ind w:left="138" w:hanging="138"/>
              <w:jc w:val="center"/>
              <w:rPr>
                <w:sz w:val="18"/>
                <w:szCs w:val="18"/>
              </w:rPr>
            </w:pPr>
          </w:p>
        </w:tc>
        <w:tc>
          <w:tcPr>
            <w:tcW w:w="1189" w:type="dxa"/>
            <w:gridSpan w:val="2"/>
            <w:tcBorders>
              <w:top w:val="nil"/>
              <w:left w:val="nil"/>
              <w:bottom w:val="nil"/>
              <w:right w:val="nil"/>
            </w:tcBorders>
            <w:shd w:val="clear" w:color="auto" w:fill="auto"/>
            <w:noWrap/>
            <w:vAlign w:val="bottom"/>
          </w:tcPr>
          <w:p w:rsidR="008E6600" w:rsidRPr="00DF0646" w:rsidRDefault="008E6600" w:rsidP="008E6600">
            <w:pPr>
              <w:ind w:left="138" w:hanging="138"/>
              <w:jc w:val="center"/>
              <w:rPr>
                <w:sz w:val="18"/>
                <w:szCs w:val="18"/>
              </w:rPr>
            </w:pPr>
          </w:p>
        </w:tc>
        <w:tc>
          <w:tcPr>
            <w:tcW w:w="345" w:type="dxa"/>
            <w:tcBorders>
              <w:top w:val="nil"/>
              <w:left w:val="nil"/>
              <w:bottom w:val="nil"/>
              <w:right w:val="nil"/>
            </w:tcBorders>
            <w:shd w:val="clear" w:color="auto" w:fill="auto"/>
            <w:noWrap/>
            <w:vAlign w:val="bottom"/>
          </w:tcPr>
          <w:p w:rsidR="008E6600" w:rsidRPr="00DF0646" w:rsidRDefault="008E6600" w:rsidP="008E6600">
            <w:pPr>
              <w:jc w:val="center"/>
              <w:rPr>
                <w:sz w:val="18"/>
                <w:szCs w:val="18"/>
              </w:rPr>
            </w:pPr>
          </w:p>
        </w:tc>
        <w:tc>
          <w:tcPr>
            <w:tcW w:w="2142" w:type="dxa"/>
            <w:tcBorders>
              <w:top w:val="nil"/>
              <w:left w:val="nil"/>
              <w:bottom w:val="nil"/>
              <w:right w:val="nil"/>
            </w:tcBorders>
            <w:shd w:val="clear" w:color="auto" w:fill="auto"/>
            <w:noWrap/>
            <w:vAlign w:val="bottom"/>
          </w:tcPr>
          <w:p w:rsidR="008E6600" w:rsidRPr="00DF0646" w:rsidRDefault="008E6600" w:rsidP="008E6600">
            <w:pPr>
              <w:jc w:val="center"/>
              <w:rPr>
                <w:sz w:val="18"/>
                <w:szCs w:val="18"/>
              </w:rPr>
            </w:pPr>
          </w:p>
        </w:tc>
      </w:tr>
      <w:tr w:rsidR="008E6600" w:rsidRPr="00DF0646" w:rsidTr="00DF0646">
        <w:trPr>
          <w:gridAfter w:val="3"/>
          <w:wAfter w:w="891" w:type="dxa"/>
          <w:trHeight w:val="315"/>
          <w:jc w:val="center"/>
        </w:trPr>
        <w:tc>
          <w:tcPr>
            <w:tcW w:w="10490" w:type="dxa"/>
            <w:gridSpan w:val="15"/>
            <w:tcBorders>
              <w:top w:val="nil"/>
              <w:left w:val="nil"/>
              <w:bottom w:val="nil"/>
              <w:right w:val="nil"/>
            </w:tcBorders>
            <w:shd w:val="clear" w:color="auto" w:fill="auto"/>
            <w:noWrap/>
            <w:vAlign w:val="center"/>
          </w:tcPr>
          <w:p w:rsidR="008E6600" w:rsidRPr="00DF0646" w:rsidRDefault="008E6600" w:rsidP="008E6600">
            <w:pPr>
              <w:ind w:left="138" w:hanging="138"/>
              <w:rPr>
                <w:sz w:val="18"/>
                <w:szCs w:val="18"/>
              </w:rPr>
            </w:pPr>
            <w:r w:rsidRPr="00DF0646">
              <w:rPr>
                <w:sz w:val="18"/>
                <w:szCs w:val="18"/>
              </w:rPr>
              <w:t xml:space="preserve">1. Цена предложения, предлагаемая нами, составляет (с НДС): </w:t>
            </w:r>
          </w:p>
        </w:tc>
      </w:tr>
      <w:tr w:rsidR="008E6600" w:rsidRPr="00DF0646" w:rsidTr="00DF0646">
        <w:trPr>
          <w:gridAfter w:val="3"/>
          <w:wAfter w:w="891" w:type="dxa"/>
          <w:trHeight w:val="315"/>
          <w:jc w:val="center"/>
        </w:trPr>
        <w:tc>
          <w:tcPr>
            <w:tcW w:w="10490" w:type="dxa"/>
            <w:gridSpan w:val="15"/>
            <w:tcBorders>
              <w:top w:val="nil"/>
              <w:left w:val="nil"/>
              <w:bottom w:val="single" w:sz="4" w:space="0" w:color="auto"/>
              <w:right w:val="nil"/>
            </w:tcBorders>
            <w:shd w:val="clear" w:color="auto" w:fill="auto"/>
            <w:noWrap/>
            <w:vAlign w:val="center"/>
          </w:tcPr>
          <w:p w:rsidR="008E6600" w:rsidRPr="00DF0646" w:rsidRDefault="008E6600" w:rsidP="008E6600">
            <w:pPr>
              <w:ind w:left="138" w:hanging="138"/>
              <w:rPr>
                <w:sz w:val="18"/>
                <w:szCs w:val="18"/>
              </w:rPr>
            </w:pPr>
            <w:r w:rsidRPr="00DF0646">
              <w:rPr>
                <w:sz w:val="18"/>
                <w:szCs w:val="18"/>
              </w:rPr>
              <w:t xml:space="preserve">                                    (                                             ) рублей                  копеек</w:t>
            </w:r>
          </w:p>
        </w:tc>
      </w:tr>
      <w:tr w:rsidR="008E6600" w:rsidRPr="00DF0646" w:rsidTr="00DF0646">
        <w:trPr>
          <w:gridAfter w:val="3"/>
          <w:wAfter w:w="891" w:type="dxa"/>
          <w:trHeight w:val="240"/>
          <w:jc w:val="center"/>
        </w:trPr>
        <w:tc>
          <w:tcPr>
            <w:tcW w:w="10490" w:type="dxa"/>
            <w:gridSpan w:val="15"/>
            <w:tcBorders>
              <w:top w:val="single" w:sz="4" w:space="0" w:color="auto"/>
              <w:left w:val="nil"/>
              <w:bottom w:val="nil"/>
              <w:right w:val="nil"/>
            </w:tcBorders>
            <w:shd w:val="clear" w:color="auto" w:fill="auto"/>
            <w:noWrap/>
            <w:vAlign w:val="center"/>
          </w:tcPr>
          <w:p w:rsidR="008E6600" w:rsidRPr="00DF0646" w:rsidRDefault="008E6600" w:rsidP="008E6600">
            <w:pPr>
              <w:ind w:left="138" w:hanging="138"/>
              <w:jc w:val="center"/>
              <w:rPr>
                <w:sz w:val="18"/>
                <w:szCs w:val="18"/>
              </w:rPr>
            </w:pPr>
            <w:r w:rsidRPr="00DF0646">
              <w:rPr>
                <w:sz w:val="18"/>
                <w:szCs w:val="18"/>
              </w:rPr>
              <w:t>(сумма цифрами и прописью)</w:t>
            </w:r>
          </w:p>
        </w:tc>
      </w:tr>
      <w:tr w:rsidR="00DF0646" w:rsidRPr="00DF0646" w:rsidTr="007457E8">
        <w:trPr>
          <w:gridAfter w:val="3"/>
          <w:wAfter w:w="891" w:type="dxa"/>
          <w:trHeight w:val="60"/>
          <w:jc w:val="center"/>
        </w:trPr>
        <w:tc>
          <w:tcPr>
            <w:tcW w:w="1169" w:type="dxa"/>
            <w:gridSpan w:val="2"/>
            <w:tcBorders>
              <w:top w:val="nil"/>
              <w:left w:val="nil"/>
              <w:bottom w:val="nil"/>
              <w:right w:val="nil"/>
            </w:tcBorders>
            <w:shd w:val="clear" w:color="auto" w:fill="auto"/>
            <w:noWrap/>
            <w:vAlign w:val="bottom"/>
          </w:tcPr>
          <w:p w:rsidR="008E6600" w:rsidRPr="00DF0646" w:rsidRDefault="008E6600" w:rsidP="008E6600">
            <w:pPr>
              <w:rPr>
                <w:sz w:val="18"/>
                <w:szCs w:val="18"/>
              </w:rPr>
            </w:pPr>
          </w:p>
        </w:tc>
        <w:tc>
          <w:tcPr>
            <w:tcW w:w="2398" w:type="dxa"/>
            <w:gridSpan w:val="2"/>
            <w:tcBorders>
              <w:top w:val="nil"/>
              <w:left w:val="nil"/>
              <w:bottom w:val="nil"/>
              <w:right w:val="nil"/>
            </w:tcBorders>
            <w:shd w:val="clear" w:color="auto" w:fill="auto"/>
            <w:noWrap/>
            <w:vAlign w:val="bottom"/>
          </w:tcPr>
          <w:p w:rsidR="008E6600" w:rsidRPr="00DF0646" w:rsidRDefault="008E6600" w:rsidP="008E6600">
            <w:pPr>
              <w:ind w:left="138" w:hanging="138"/>
              <w:rPr>
                <w:sz w:val="18"/>
                <w:szCs w:val="18"/>
              </w:rPr>
            </w:pPr>
          </w:p>
        </w:tc>
        <w:tc>
          <w:tcPr>
            <w:tcW w:w="1329" w:type="dxa"/>
            <w:gridSpan w:val="3"/>
            <w:tcBorders>
              <w:top w:val="nil"/>
              <w:left w:val="nil"/>
              <w:bottom w:val="nil"/>
              <w:right w:val="nil"/>
            </w:tcBorders>
            <w:shd w:val="clear" w:color="auto" w:fill="auto"/>
            <w:noWrap/>
            <w:vAlign w:val="bottom"/>
          </w:tcPr>
          <w:p w:rsidR="008E6600" w:rsidRPr="00DF0646" w:rsidRDefault="008E6600" w:rsidP="008E6600">
            <w:pPr>
              <w:ind w:left="138" w:hanging="138"/>
              <w:rPr>
                <w:sz w:val="18"/>
                <w:szCs w:val="18"/>
              </w:rPr>
            </w:pPr>
          </w:p>
        </w:tc>
        <w:tc>
          <w:tcPr>
            <w:tcW w:w="959" w:type="dxa"/>
            <w:tcBorders>
              <w:top w:val="nil"/>
              <w:left w:val="nil"/>
              <w:bottom w:val="nil"/>
              <w:right w:val="nil"/>
            </w:tcBorders>
            <w:shd w:val="clear" w:color="auto" w:fill="auto"/>
            <w:noWrap/>
            <w:vAlign w:val="bottom"/>
          </w:tcPr>
          <w:p w:rsidR="008E6600" w:rsidRPr="00DF0646" w:rsidRDefault="008E6600" w:rsidP="008E6600">
            <w:pPr>
              <w:ind w:left="138" w:hanging="138"/>
              <w:rPr>
                <w:sz w:val="18"/>
                <w:szCs w:val="18"/>
              </w:rPr>
            </w:pPr>
          </w:p>
        </w:tc>
        <w:tc>
          <w:tcPr>
            <w:tcW w:w="959" w:type="dxa"/>
            <w:gridSpan w:val="3"/>
            <w:tcBorders>
              <w:top w:val="nil"/>
              <w:left w:val="nil"/>
              <w:bottom w:val="nil"/>
              <w:right w:val="nil"/>
            </w:tcBorders>
            <w:shd w:val="clear" w:color="auto" w:fill="auto"/>
            <w:noWrap/>
            <w:vAlign w:val="bottom"/>
          </w:tcPr>
          <w:p w:rsidR="008E6600" w:rsidRPr="00DF0646" w:rsidRDefault="008E6600" w:rsidP="008E6600">
            <w:pPr>
              <w:ind w:left="138" w:hanging="138"/>
              <w:rPr>
                <w:sz w:val="18"/>
                <w:szCs w:val="18"/>
              </w:rPr>
            </w:pPr>
          </w:p>
        </w:tc>
        <w:tc>
          <w:tcPr>
            <w:tcW w:w="1189" w:type="dxa"/>
            <w:gridSpan w:val="2"/>
            <w:tcBorders>
              <w:top w:val="nil"/>
              <w:left w:val="nil"/>
              <w:bottom w:val="nil"/>
              <w:right w:val="nil"/>
            </w:tcBorders>
            <w:shd w:val="clear" w:color="auto" w:fill="auto"/>
            <w:noWrap/>
            <w:vAlign w:val="bottom"/>
          </w:tcPr>
          <w:p w:rsidR="008E6600" w:rsidRPr="00DF0646" w:rsidRDefault="008E6600" w:rsidP="008E6600">
            <w:pPr>
              <w:ind w:left="138" w:hanging="138"/>
              <w:rPr>
                <w:sz w:val="18"/>
                <w:szCs w:val="18"/>
              </w:rPr>
            </w:pPr>
          </w:p>
        </w:tc>
        <w:tc>
          <w:tcPr>
            <w:tcW w:w="345" w:type="dxa"/>
            <w:tcBorders>
              <w:top w:val="nil"/>
              <w:left w:val="nil"/>
              <w:bottom w:val="nil"/>
              <w:right w:val="nil"/>
            </w:tcBorders>
            <w:shd w:val="clear" w:color="auto" w:fill="auto"/>
            <w:noWrap/>
            <w:vAlign w:val="bottom"/>
          </w:tcPr>
          <w:p w:rsidR="008E6600" w:rsidRPr="00DF0646" w:rsidRDefault="008E6600" w:rsidP="008E6600">
            <w:pPr>
              <w:rPr>
                <w:sz w:val="18"/>
                <w:szCs w:val="18"/>
              </w:rPr>
            </w:pPr>
          </w:p>
        </w:tc>
        <w:tc>
          <w:tcPr>
            <w:tcW w:w="2142" w:type="dxa"/>
            <w:tcBorders>
              <w:top w:val="nil"/>
              <w:left w:val="nil"/>
              <w:bottom w:val="nil"/>
              <w:right w:val="nil"/>
            </w:tcBorders>
            <w:shd w:val="clear" w:color="auto" w:fill="auto"/>
            <w:noWrap/>
            <w:vAlign w:val="bottom"/>
          </w:tcPr>
          <w:p w:rsidR="008E6600" w:rsidRPr="00DF0646" w:rsidRDefault="008E6600" w:rsidP="008E6600">
            <w:pPr>
              <w:rPr>
                <w:sz w:val="18"/>
                <w:szCs w:val="18"/>
              </w:rPr>
            </w:pPr>
          </w:p>
        </w:tc>
      </w:tr>
      <w:tr w:rsidR="008E6600" w:rsidRPr="00DF0646" w:rsidTr="00DF0646">
        <w:trPr>
          <w:gridAfter w:val="3"/>
          <w:wAfter w:w="891" w:type="dxa"/>
          <w:trHeight w:val="70"/>
          <w:jc w:val="center"/>
        </w:trPr>
        <w:tc>
          <w:tcPr>
            <w:tcW w:w="10490" w:type="dxa"/>
            <w:gridSpan w:val="15"/>
            <w:tcBorders>
              <w:top w:val="nil"/>
              <w:left w:val="nil"/>
              <w:bottom w:val="nil"/>
              <w:right w:val="nil"/>
            </w:tcBorders>
            <w:shd w:val="clear" w:color="auto" w:fill="auto"/>
            <w:vAlign w:val="bottom"/>
          </w:tcPr>
          <w:p w:rsidR="008E6600" w:rsidRPr="00DF0646" w:rsidRDefault="008E6600" w:rsidP="008E6600">
            <w:pPr>
              <w:rPr>
                <w:sz w:val="18"/>
                <w:szCs w:val="18"/>
              </w:rPr>
            </w:pPr>
            <w:r w:rsidRPr="00DF0646">
              <w:rPr>
                <w:sz w:val="18"/>
                <w:szCs w:val="18"/>
              </w:rPr>
              <w:t xml:space="preserve">2. Условия </w:t>
            </w:r>
            <w:proofErr w:type="gramStart"/>
            <w:r w:rsidRPr="00DF0646">
              <w:rPr>
                <w:sz w:val="18"/>
                <w:szCs w:val="18"/>
              </w:rPr>
              <w:t>оплаты  _</w:t>
            </w:r>
            <w:proofErr w:type="gramEnd"/>
            <w:r w:rsidRPr="00DF0646">
              <w:rPr>
                <w:sz w:val="18"/>
                <w:szCs w:val="18"/>
              </w:rPr>
              <w:t>__ предоплата.</w:t>
            </w:r>
          </w:p>
          <w:p w:rsidR="008E6600" w:rsidRPr="00DF0646" w:rsidRDefault="008E6600" w:rsidP="008E6600">
            <w:pPr>
              <w:ind w:left="138" w:hanging="138"/>
              <w:rPr>
                <w:sz w:val="18"/>
                <w:szCs w:val="18"/>
              </w:rPr>
            </w:pPr>
          </w:p>
          <w:p w:rsidR="003C4050" w:rsidRPr="00DF0646" w:rsidRDefault="003C4050" w:rsidP="003C4050">
            <w:pPr>
              <w:jc w:val="both"/>
              <w:rPr>
                <w:sz w:val="18"/>
                <w:szCs w:val="18"/>
              </w:rPr>
            </w:pPr>
            <w:r w:rsidRPr="00DF0646">
              <w:rPr>
                <w:sz w:val="18"/>
                <w:szCs w:val="18"/>
              </w:rPr>
              <w:t xml:space="preserve">достоверность представленной информации и подтверждаем, что:                                                              </w:t>
            </w:r>
          </w:p>
          <w:p w:rsidR="003C4050" w:rsidRPr="00DF0646" w:rsidRDefault="003C4050" w:rsidP="003C4050">
            <w:pPr>
              <w:pStyle w:val="a9"/>
              <w:numPr>
                <w:ilvl w:val="0"/>
                <w:numId w:val="22"/>
              </w:numPr>
              <w:ind w:left="0" w:firstLine="0"/>
              <w:jc w:val="both"/>
              <w:rPr>
                <w:rFonts w:ascii="Times New Roman" w:hAnsi="Times New Roman"/>
                <w:sz w:val="18"/>
                <w:szCs w:val="18"/>
              </w:rPr>
            </w:pPr>
            <w:r w:rsidRPr="00DF0646">
              <w:rPr>
                <w:rFonts w:ascii="Times New Roman" w:hAnsi="Times New Roman"/>
                <w:sz w:val="18"/>
                <w:szCs w:val="18"/>
              </w:rPr>
              <w:t>в отношении нас отсутствует решение арбитражного суда о признании участника размещения заказа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3C4050" w:rsidRPr="00DF0646" w:rsidRDefault="003C4050" w:rsidP="003C4050">
            <w:pPr>
              <w:pStyle w:val="a9"/>
              <w:numPr>
                <w:ilvl w:val="0"/>
                <w:numId w:val="22"/>
              </w:numPr>
              <w:ind w:left="0" w:firstLine="0"/>
              <w:jc w:val="both"/>
              <w:rPr>
                <w:rFonts w:ascii="Times New Roman" w:hAnsi="Times New Roman"/>
                <w:sz w:val="18"/>
                <w:szCs w:val="18"/>
              </w:rPr>
            </w:pPr>
            <w:r w:rsidRPr="00DF0646">
              <w:rPr>
                <w:rFonts w:ascii="Times New Roman" w:hAnsi="Times New Roman"/>
                <w:sz w:val="18"/>
                <w:szCs w:val="18"/>
              </w:rPr>
              <w:t>в отношении нас не приостановлена деятельность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запросе предложений;</w:t>
            </w:r>
          </w:p>
          <w:p w:rsidR="003C4050" w:rsidRPr="00DF0646" w:rsidRDefault="003C4050" w:rsidP="003C4050">
            <w:pPr>
              <w:pStyle w:val="a9"/>
              <w:numPr>
                <w:ilvl w:val="0"/>
                <w:numId w:val="22"/>
              </w:numPr>
              <w:ind w:left="0" w:firstLine="0"/>
              <w:jc w:val="both"/>
              <w:rPr>
                <w:rFonts w:ascii="Times New Roman" w:hAnsi="Times New Roman"/>
                <w:sz w:val="18"/>
                <w:szCs w:val="18"/>
              </w:rPr>
            </w:pPr>
            <w:r w:rsidRPr="00DF0646">
              <w:rPr>
                <w:rFonts w:ascii="Times New Roman" w:hAnsi="Times New Roman"/>
                <w:sz w:val="18"/>
                <w:szCs w:val="18"/>
              </w:rPr>
              <w:t>мы правомочны заключить договор по результатам закупки;</w:t>
            </w:r>
          </w:p>
          <w:p w:rsidR="003C4050" w:rsidRPr="00DF0646" w:rsidRDefault="003C4050" w:rsidP="003C4050">
            <w:pPr>
              <w:pStyle w:val="a9"/>
              <w:numPr>
                <w:ilvl w:val="0"/>
                <w:numId w:val="22"/>
              </w:numPr>
              <w:ind w:left="0" w:firstLine="0"/>
              <w:jc w:val="both"/>
              <w:rPr>
                <w:rFonts w:ascii="Times New Roman" w:hAnsi="Times New Roman"/>
                <w:sz w:val="18"/>
                <w:szCs w:val="18"/>
              </w:rPr>
            </w:pPr>
            <w:r w:rsidRPr="00DF0646">
              <w:rPr>
                <w:rFonts w:ascii="Times New Roman" w:hAnsi="Times New Roman"/>
                <w:sz w:val="18"/>
                <w:szCs w:val="18"/>
              </w:rPr>
              <w:t>у нас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w:t>
            </w:r>
          </w:p>
          <w:p w:rsidR="003C4050" w:rsidRPr="00DF0646" w:rsidRDefault="003C4050" w:rsidP="003C4050">
            <w:pPr>
              <w:pStyle w:val="a9"/>
              <w:numPr>
                <w:ilvl w:val="0"/>
                <w:numId w:val="22"/>
              </w:numPr>
              <w:ind w:left="0" w:firstLine="0"/>
              <w:jc w:val="both"/>
              <w:rPr>
                <w:rFonts w:ascii="Times New Roman" w:hAnsi="Times New Roman"/>
                <w:sz w:val="18"/>
                <w:szCs w:val="18"/>
              </w:rPr>
            </w:pPr>
            <w:r w:rsidRPr="00DF0646">
              <w:rPr>
                <w:rFonts w:ascii="Times New Roman" w:hAnsi="Times New Roman"/>
                <w:sz w:val="18"/>
                <w:szCs w:val="18"/>
              </w:rPr>
              <w:t>Мы соответствуем всем требованиям к участникам закупки, установленным закупочной документацией.</w:t>
            </w:r>
          </w:p>
          <w:p w:rsidR="003C4050" w:rsidRPr="00DF0646" w:rsidRDefault="003C4050" w:rsidP="003C4050">
            <w:pPr>
              <w:pStyle w:val="a9"/>
              <w:ind w:left="0"/>
              <w:jc w:val="both"/>
              <w:rPr>
                <w:rFonts w:ascii="Times New Roman" w:hAnsi="Times New Roman"/>
                <w:sz w:val="18"/>
                <w:szCs w:val="18"/>
              </w:rPr>
            </w:pPr>
            <w:r w:rsidRPr="00DF0646">
              <w:rPr>
                <w:rFonts w:ascii="Times New Roman" w:hAnsi="Times New Roman"/>
                <w:sz w:val="18"/>
                <w:szCs w:val="18"/>
              </w:rPr>
              <w:t>В случае, если наши предложения будут признаны лучшими, мы берем на себя обязательства подписать контракт в соответствии с требованиями Документацией о закупке и на условиях, указанных в настоящей заявке, в установленный срок.</w:t>
            </w:r>
          </w:p>
          <w:p w:rsidR="008E6600" w:rsidRPr="00DF0646" w:rsidRDefault="008E6600" w:rsidP="008E6600">
            <w:pPr>
              <w:ind w:left="138" w:hanging="138"/>
              <w:rPr>
                <w:sz w:val="18"/>
                <w:szCs w:val="18"/>
              </w:rPr>
            </w:pPr>
          </w:p>
        </w:tc>
      </w:tr>
      <w:tr w:rsidR="00F83FE4" w:rsidRPr="00DF0646" w:rsidTr="00DF0646">
        <w:trPr>
          <w:gridAfter w:val="3"/>
          <w:wAfter w:w="891" w:type="dxa"/>
          <w:trHeight w:val="315"/>
          <w:jc w:val="center"/>
        </w:trPr>
        <w:tc>
          <w:tcPr>
            <w:tcW w:w="10490" w:type="dxa"/>
            <w:gridSpan w:val="15"/>
            <w:tcBorders>
              <w:top w:val="nil"/>
              <w:left w:val="nil"/>
              <w:bottom w:val="nil"/>
              <w:right w:val="nil"/>
            </w:tcBorders>
            <w:shd w:val="clear" w:color="auto" w:fill="auto"/>
            <w:noWrap/>
            <w:vAlign w:val="bottom"/>
          </w:tcPr>
          <w:p w:rsidR="00F83FE4" w:rsidRPr="00DF0646" w:rsidRDefault="00F83FE4" w:rsidP="008E6600">
            <w:pPr>
              <w:rPr>
                <w:sz w:val="18"/>
                <w:szCs w:val="18"/>
              </w:rPr>
            </w:pPr>
            <w:r w:rsidRPr="00DF0646">
              <w:rPr>
                <w:sz w:val="18"/>
                <w:szCs w:val="18"/>
              </w:rPr>
              <w:lastRenderedPageBreak/>
              <w:t>3. Данное предложение имеет статус оферты и действительно в течение 60 дней после подписания протокола, в соответствии которым определен победитель, или до даты заключения контракта с победителем (в зависимости от того, какая дата наступит раньше)</w:t>
            </w:r>
          </w:p>
        </w:tc>
      </w:tr>
      <w:tr w:rsidR="00DF0646" w:rsidRPr="00DF0646" w:rsidTr="007457E8">
        <w:trPr>
          <w:gridAfter w:val="3"/>
          <w:wAfter w:w="891" w:type="dxa"/>
          <w:trHeight w:val="315"/>
          <w:jc w:val="center"/>
        </w:trPr>
        <w:tc>
          <w:tcPr>
            <w:tcW w:w="1169" w:type="dxa"/>
            <w:gridSpan w:val="2"/>
            <w:tcBorders>
              <w:top w:val="nil"/>
              <w:left w:val="nil"/>
              <w:bottom w:val="nil"/>
              <w:right w:val="nil"/>
            </w:tcBorders>
            <w:shd w:val="clear" w:color="auto" w:fill="auto"/>
            <w:noWrap/>
            <w:vAlign w:val="bottom"/>
          </w:tcPr>
          <w:p w:rsidR="008E6600" w:rsidRPr="00DF0646" w:rsidRDefault="008E6600" w:rsidP="008E6600">
            <w:pPr>
              <w:rPr>
                <w:sz w:val="18"/>
                <w:szCs w:val="18"/>
              </w:rPr>
            </w:pPr>
          </w:p>
        </w:tc>
        <w:tc>
          <w:tcPr>
            <w:tcW w:w="2398" w:type="dxa"/>
            <w:gridSpan w:val="2"/>
            <w:tcBorders>
              <w:top w:val="nil"/>
              <w:left w:val="nil"/>
              <w:bottom w:val="nil"/>
              <w:right w:val="nil"/>
            </w:tcBorders>
            <w:shd w:val="clear" w:color="auto" w:fill="auto"/>
            <w:noWrap/>
            <w:vAlign w:val="bottom"/>
          </w:tcPr>
          <w:p w:rsidR="008E6600" w:rsidRPr="00DF0646" w:rsidRDefault="008E6600" w:rsidP="008E6600">
            <w:pPr>
              <w:ind w:left="138" w:hanging="138"/>
              <w:rPr>
                <w:sz w:val="18"/>
                <w:szCs w:val="18"/>
              </w:rPr>
            </w:pPr>
          </w:p>
        </w:tc>
        <w:tc>
          <w:tcPr>
            <w:tcW w:w="1329" w:type="dxa"/>
            <w:gridSpan w:val="3"/>
            <w:tcBorders>
              <w:top w:val="nil"/>
              <w:left w:val="nil"/>
              <w:bottom w:val="nil"/>
              <w:right w:val="nil"/>
            </w:tcBorders>
            <w:shd w:val="clear" w:color="auto" w:fill="auto"/>
            <w:noWrap/>
            <w:vAlign w:val="bottom"/>
          </w:tcPr>
          <w:p w:rsidR="008E6600" w:rsidRPr="00DF0646" w:rsidRDefault="008E6600" w:rsidP="008E6600">
            <w:pPr>
              <w:ind w:left="138" w:hanging="138"/>
              <w:rPr>
                <w:sz w:val="18"/>
                <w:szCs w:val="18"/>
              </w:rPr>
            </w:pPr>
          </w:p>
        </w:tc>
        <w:tc>
          <w:tcPr>
            <w:tcW w:w="959" w:type="dxa"/>
            <w:tcBorders>
              <w:top w:val="nil"/>
              <w:left w:val="nil"/>
              <w:bottom w:val="nil"/>
              <w:right w:val="nil"/>
            </w:tcBorders>
            <w:shd w:val="clear" w:color="auto" w:fill="auto"/>
            <w:noWrap/>
            <w:vAlign w:val="bottom"/>
          </w:tcPr>
          <w:p w:rsidR="008E6600" w:rsidRPr="00DF0646" w:rsidRDefault="008E6600" w:rsidP="008E6600">
            <w:pPr>
              <w:ind w:left="138" w:hanging="138"/>
              <w:rPr>
                <w:sz w:val="18"/>
                <w:szCs w:val="18"/>
              </w:rPr>
            </w:pPr>
          </w:p>
        </w:tc>
        <w:tc>
          <w:tcPr>
            <w:tcW w:w="959" w:type="dxa"/>
            <w:gridSpan w:val="3"/>
            <w:tcBorders>
              <w:top w:val="nil"/>
              <w:left w:val="nil"/>
              <w:bottom w:val="nil"/>
              <w:right w:val="nil"/>
            </w:tcBorders>
            <w:shd w:val="clear" w:color="auto" w:fill="auto"/>
            <w:noWrap/>
            <w:vAlign w:val="bottom"/>
          </w:tcPr>
          <w:p w:rsidR="008E6600" w:rsidRPr="00DF0646" w:rsidRDefault="008E6600" w:rsidP="008E6600">
            <w:pPr>
              <w:ind w:left="138" w:hanging="138"/>
              <w:rPr>
                <w:sz w:val="18"/>
                <w:szCs w:val="18"/>
              </w:rPr>
            </w:pPr>
          </w:p>
        </w:tc>
        <w:tc>
          <w:tcPr>
            <w:tcW w:w="1189" w:type="dxa"/>
            <w:gridSpan w:val="2"/>
            <w:tcBorders>
              <w:top w:val="nil"/>
              <w:left w:val="nil"/>
              <w:bottom w:val="nil"/>
              <w:right w:val="nil"/>
            </w:tcBorders>
            <w:shd w:val="clear" w:color="auto" w:fill="auto"/>
            <w:noWrap/>
            <w:vAlign w:val="bottom"/>
          </w:tcPr>
          <w:p w:rsidR="008E6600" w:rsidRPr="00DF0646" w:rsidRDefault="008E6600" w:rsidP="008E6600">
            <w:pPr>
              <w:ind w:left="138" w:hanging="138"/>
              <w:rPr>
                <w:sz w:val="18"/>
                <w:szCs w:val="18"/>
              </w:rPr>
            </w:pPr>
          </w:p>
        </w:tc>
        <w:tc>
          <w:tcPr>
            <w:tcW w:w="345" w:type="dxa"/>
            <w:tcBorders>
              <w:top w:val="nil"/>
              <w:left w:val="nil"/>
              <w:bottom w:val="nil"/>
              <w:right w:val="nil"/>
            </w:tcBorders>
            <w:shd w:val="clear" w:color="auto" w:fill="auto"/>
            <w:noWrap/>
            <w:vAlign w:val="bottom"/>
          </w:tcPr>
          <w:p w:rsidR="008E6600" w:rsidRPr="00DF0646" w:rsidRDefault="008E6600" w:rsidP="008E6600">
            <w:pPr>
              <w:rPr>
                <w:sz w:val="18"/>
                <w:szCs w:val="18"/>
              </w:rPr>
            </w:pPr>
          </w:p>
        </w:tc>
        <w:tc>
          <w:tcPr>
            <w:tcW w:w="2142" w:type="dxa"/>
            <w:tcBorders>
              <w:top w:val="nil"/>
              <w:left w:val="nil"/>
              <w:bottom w:val="nil"/>
              <w:right w:val="nil"/>
            </w:tcBorders>
            <w:shd w:val="clear" w:color="auto" w:fill="auto"/>
            <w:noWrap/>
            <w:vAlign w:val="bottom"/>
          </w:tcPr>
          <w:p w:rsidR="008E6600" w:rsidRPr="00DF0646" w:rsidRDefault="008E6600" w:rsidP="008E6600">
            <w:pPr>
              <w:rPr>
                <w:sz w:val="18"/>
                <w:szCs w:val="18"/>
              </w:rPr>
            </w:pPr>
          </w:p>
        </w:tc>
      </w:tr>
      <w:tr w:rsidR="00DF0646" w:rsidRPr="00DF0646" w:rsidTr="007457E8">
        <w:trPr>
          <w:gridAfter w:val="3"/>
          <w:wAfter w:w="891" w:type="dxa"/>
          <w:trHeight w:val="330"/>
          <w:jc w:val="center"/>
        </w:trPr>
        <w:tc>
          <w:tcPr>
            <w:tcW w:w="1169" w:type="dxa"/>
            <w:gridSpan w:val="2"/>
            <w:tcBorders>
              <w:top w:val="nil"/>
              <w:left w:val="nil"/>
              <w:bottom w:val="nil"/>
              <w:right w:val="nil"/>
            </w:tcBorders>
            <w:shd w:val="clear" w:color="auto" w:fill="auto"/>
            <w:noWrap/>
            <w:vAlign w:val="bottom"/>
          </w:tcPr>
          <w:p w:rsidR="008E6600" w:rsidRPr="00DF0646" w:rsidRDefault="008E6600" w:rsidP="008E6600">
            <w:pPr>
              <w:rPr>
                <w:sz w:val="18"/>
                <w:szCs w:val="18"/>
              </w:rPr>
            </w:pPr>
          </w:p>
        </w:tc>
        <w:tc>
          <w:tcPr>
            <w:tcW w:w="2398" w:type="dxa"/>
            <w:gridSpan w:val="2"/>
            <w:tcBorders>
              <w:top w:val="nil"/>
              <w:left w:val="nil"/>
              <w:bottom w:val="nil"/>
              <w:right w:val="nil"/>
            </w:tcBorders>
            <w:shd w:val="clear" w:color="auto" w:fill="auto"/>
            <w:noWrap/>
            <w:vAlign w:val="center"/>
          </w:tcPr>
          <w:p w:rsidR="008E6600" w:rsidRPr="00DF0646" w:rsidRDefault="008E6600" w:rsidP="008E6600">
            <w:pPr>
              <w:ind w:left="138" w:hanging="138"/>
              <w:jc w:val="center"/>
              <w:rPr>
                <w:sz w:val="18"/>
                <w:szCs w:val="18"/>
              </w:rPr>
            </w:pPr>
            <w:r w:rsidRPr="00DF0646">
              <w:rPr>
                <w:sz w:val="18"/>
                <w:szCs w:val="18"/>
              </w:rPr>
              <w:t>Руководитель</w:t>
            </w:r>
          </w:p>
        </w:tc>
        <w:tc>
          <w:tcPr>
            <w:tcW w:w="1329" w:type="dxa"/>
            <w:gridSpan w:val="3"/>
            <w:tcBorders>
              <w:top w:val="nil"/>
              <w:left w:val="nil"/>
              <w:bottom w:val="nil"/>
              <w:right w:val="nil"/>
            </w:tcBorders>
            <w:shd w:val="clear" w:color="auto" w:fill="auto"/>
            <w:noWrap/>
            <w:vAlign w:val="center"/>
          </w:tcPr>
          <w:p w:rsidR="008E6600" w:rsidRPr="00DF0646" w:rsidRDefault="008E6600" w:rsidP="008E6600">
            <w:pPr>
              <w:ind w:left="138" w:hanging="138"/>
              <w:jc w:val="center"/>
              <w:rPr>
                <w:sz w:val="18"/>
                <w:szCs w:val="18"/>
              </w:rPr>
            </w:pPr>
          </w:p>
        </w:tc>
        <w:tc>
          <w:tcPr>
            <w:tcW w:w="959" w:type="dxa"/>
            <w:tcBorders>
              <w:top w:val="nil"/>
              <w:left w:val="nil"/>
              <w:bottom w:val="nil"/>
              <w:right w:val="nil"/>
            </w:tcBorders>
            <w:shd w:val="clear" w:color="auto" w:fill="auto"/>
            <w:noWrap/>
            <w:vAlign w:val="center"/>
          </w:tcPr>
          <w:p w:rsidR="008E6600" w:rsidRPr="00DF0646" w:rsidRDefault="008E6600" w:rsidP="008E6600">
            <w:pPr>
              <w:ind w:left="138" w:hanging="138"/>
              <w:rPr>
                <w:sz w:val="18"/>
                <w:szCs w:val="18"/>
              </w:rPr>
            </w:pPr>
          </w:p>
        </w:tc>
        <w:tc>
          <w:tcPr>
            <w:tcW w:w="959" w:type="dxa"/>
            <w:gridSpan w:val="3"/>
            <w:tcBorders>
              <w:top w:val="nil"/>
              <w:left w:val="nil"/>
              <w:bottom w:val="nil"/>
              <w:right w:val="nil"/>
            </w:tcBorders>
            <w:shd w:val="clear" w:color="auto" w:fill="auto"/>
            <w:noWrap/>
            <w:vAlign w:val="bottom"/>
          </w:tcPr>
          <w:p w:rsidR="008E6600" w:rsidRPr="00DF0646" w:rsidRDefault="008E6600" w:rsidP="008E6600">
            <w:pPr>
              <w:ind w:left="138" w:hanging="138"/>
              <w:rPr>
                <w:sz w:val="18"/>
                <w:szCs w:val="18"/>
              </w:rPr>
            </w:pPr>
          </w:p>
        </w:tc>
        <w:tc>
          <w:tcPr>
            <w:tcW w:w="1189" w:type="dxa"/>
            <w:gridSpan w:val="2"/>
            <w:tcBorders>
              <w:top w:val="nil"/>
              <w:left w:val="nil"/>
              <w:bottom w:val="nil"/>
              <w:right w:val="nil"/>
            </w:tcBorders>
            <w:shd w:val="clear" w:color="auto" w:fill="auto"/>
            <w:noWrap/>
            <w:vAlign w:val="bottom"/>
          </w:tcPr>
          <w:p w:rsidR="008E6600" w:rsidRPr="00DF0646" w:rsidRDefault="008E6600" w:rsidP="008E6600">
            <w:pPr>
              <w:ind w:left="138" w:hanging="138"/>
              <w:rPr>
                <w:sz w:val="18"/>
                <w:szCs w:val="18"/>
              </w:rPr>
            </w:pPr>
          </w:p>
        </w:tc>
        <w:tc>
          <w:tcPr>
            <w:tcW w:w="345" w:type="dxa"/>
            <w:tcBorders>
              <w:top w:val="nil"/>
              <w:left w:val="nil"/>
              <w:bottom w:val="nil"/>
              <w:right w:val="nil"/>
            </w:tcBorders>
            <w:shd w:val="clear" w:color="auto" w:fill="auto"/>
            <w:noWrap/>
            <w:vAlign w:val="bottom"/>
          </w:tcPr>
          <w:p w:rsidR="008E6600" w:rsidRPr="00DF0646" w:rsidRDefault="008E6600" w:rsidP="008E6600">
            <w:pPr>
              <w:rPr>
                <w:sz w:val="18"/>
                <w:szCs w:val="18"/>
              </w:rPr>
            </w:pPr>
          </w:p>
        </w:tc>
        <w:tc>
          <w:tcPr>
            <w:tcW w:w="2142" w:type="dxa"/>
            <w:tcBorders>
              <w:top w:val="nil"/>
              <w:left w:val="nil"/>
              <w:bottom w:val="nil"/>
              <w:right w:val="nil"/>
            </w:tcBorders>
            <w:shd w:val="clear" w:color="auto" w:fill="auto"/>
            <w:noWrap/>
            <w:vAlign w:val="bottom"/>
          </w:tcPr>
          <w:p w:rsidR="008E6600" w:rsidRPr="00DF0646" w:rsidRDefault="008E6600" w:rsidP="008E6600">
            <w:pPr>
              <w:rPr>
                <w:sz w:val="18"/>
                <w:szCs w:val="18"/>
              </w:rPr>
            </w:pPr>
          </w:p>
        </w:tc>
      </w:tr>
      <w:tr w:rsidR="00DF0646" w:rsidRPr="00DF0646" w:rsidTr="007457E8">
        <w:trPr>
          <w:gridAfter w:val="3"/>
          <w:wAfter w:w="891" w:type="dxa"/>
          <w:trHeight w:val="330"/>
          <w:jc w:val="center"/>
        </w:trPr>
        <w:tc>
          <w:tcPr>
            <w:tcW w:w="1169" w:type="dxa"/>
            <w:gridSpan w:val="2"/>
            <w:tcBorders>
              <w:top w:val="nil"/>
              <w:left w:val="nil"/>
              <w:bottom w:val="nil"/>
              <w:right w:val="nil"/>
            </w:tcBorders>
            <w:shd w:val="clear" w:color="auto" w:fill="auto"/>
            <w:noWrap/>
            <w:vAlign w:val="bottom"/>
          </w:tcPr>
          <w:p w:rsidR="008E6600" w:rsidRPr="00DF0646" w:rsidRDefault="008E6600" w:rsidP="008E6600">
            <w:pPr>
              <w:rPr>
                <w:sz w:val="18"/>
                <w:szCs w:val="18"/>
              </w:rPr>
            </w:pPr>
          </w:p>
        </w:tc>
        <w:tc>
          <w:tcPr>
            <w:tcW w:w="2398" w:type="dxa"/>
            <w:gridSpan w:val="2"/>
            <w:tcBorders>
              <w:top w:val="nil"/>
              <w:left w:val="nil"/>
              <w:bottom w:val="nil"/>
              <w:right w:val="nil"/>
            </w:tcBorders>
            <w:shd w:val="clear" w:color="auto" w:fill="auto"/>
            <w:noWrap/>
            <w:vAlign w:val="center"/>
          </w:tcPr>
          <w:p w:rsidR="008E6600" w:rsidRPr="00DF0646" w:rsidRDefault="008E6600" w:rsidP="008E6600">
            <w:pPr>
              <w:ind w:left="138" w:hanging="138"/>
              <w:rPr>
                <w:sz w:val="18"/>
                <w:szCs w:val="18"/>
              </w:rPr>
            </w:pPr>
          </w:p>
        </w:tc>
        <w:tc>
          <w:tcPr>
            <w:tcW w:w="1329" w:type="dxa"/>
            <w:gridSpan w:val="3"/>
            <w:tcBorders>
              <w:top w:val="nil"/>
              <w:left w:val="nil"/>
              <w:bottom w:val="nil"/>
              <w:right w:val="nil"/>
            </w:tcBorders>
            <w:shd w:val="clear" w:color="auto" w:fill="auto"/>
            <w:noWrap/>
            <w:vAlign w:val="center"/>
          </w:tcPr>
          <w:p w:rsidR="008E6600" w:rsidRPr="00DF0646" w:rsidRDefault="008E6600" w:rsidP="008E6600">
            <w:pPr>
              <w:ind w:left="138" w:hanging="138"/>
              <w:rPr>
                <w:sz w:val="18"/>
                <w:szCs w:val="18"/>
              </w:rPr>
            </w:pPr>
          </w:p>
        </w:tc>
        <w:tc>
          <w:tcPr>
            <w:tcW w:w="959" w:type="dxa"/>
            <w:tcBorders>
              <w:top w:val="nil"/>
              <w:left w:val="nil"/>
              <w:bottom w:val="nil"/>
              <w:right w:val="nil"/>
            </w:tcBorders>
            <w:shd w:val="clear" w:color="auto" w:fill="auto"/>
            <w:noWrap/>
            <w:vAlign w:val="center"/>
          </w:tcPr>
          <w:p w:rsidR="008E6600" w:rsidRPr="00DF0646" w:rsidRDefault="008E6600" w:rsidP="008E6600">
            <w:pPr>
              <w:ind w:left="138" w:hanging="138"/>
              <w:rPr>
                <w:sz w:val="18"/>
                <w:szCs w:val="18"/>
              </w:rPr>
            </w:pPr>
          </w:p>
        </w:tc>
        <w:tc>
          <w:tcPr>
            <w:tcW w:w="959" w:type="dxa"/>
            <w:gridSpan w:val="3"/>
            <w:tcBorders>
              <w:top w:val="nil"/>
              <w:left w:val="nil"/>
              <w:bottom w:val="nil"/>
              <w:right w:val="nil"/>
            </w:tcBorders>
            <w:shd w:val="clear" w:color="auto" w:fill="auto"/>
            <w:noWrap/>
            <w:vAlign w:val="bottom"/>
          </w:tcPr>
          <w:p w:rsidR="008E6600" w:rsidRPr="00DF0646" w:rsidRDefault="008E6600" w:rsidP="008E6600">
            <w:pPr>
              <w:ind w:left="138" w:hanging="138"/>
              <w:rPr>
                <w:sz w:val="18"/>
                <w:szCs w:val="18"/>
              </w:rPr>
            </w:pPr>
          </w:p>
        </w:tc>
        <w:tc>
          <w:tcPr>
            <w:tcW w:w="1189" w:type="dxa"/>
            <w:gridSpan w:val="2"/>
            <w:tcBorders>
              <w:top w:val="nil"/>
              <w:left w:val="nil"/>
              <w:bottom w:val="nil"/>
              <w:right w:val="nil"/>
            </w:tcBorders>
            <w:shd w:val="clear" w:color="auto" w:fill="auto"/>
            <w:noWrap/>
            <w:vAlign w:val="bottom"/>
          </w:tcPr>
          <w:p w:rsidR="008E6600" w:rsidRPr="00DF0646" w:rsidRDefault="008E6600" w:rsidP="008E6600">
            <w:pPr>
              <w:ind w:left="138" w:hanging="138"/>
              <w:rPr>
                <w:sz w:val="18"/>
                <w:szCs w:val="18"/>
              </w:rPr>
            </w:pPr>
          </w:p>
        </w:tc>
        <w:tc>
          <w:tcPr>
            <w:tcW w:w="345" w:type="dxa"/>
            <w:tcBorders>
              <w:top w:val="nil"/>
              <w:left w:val="nil"/>
              <w:bottom w:val="nil"/>
              <w:right w:val="nil"/>
            </w:tcBorders>
            <w:shd w:val="clear" w:color="auto" w:fill="auto"/>
            <w:noWrap/>
            <w:vAlign w:val="bottom"/>
          </w:tcPr>
          <w:p w:rsidR="008E6600" w:rsidRPr="00DF0646" w:rsidRDefault="008E6600" w:rsidP="008E6600">
            <w:pPr>
              <w:rPr>
                <w:sz w:val="18"/>
                <w:szCs w:val="18"/>
              </w:rPr>
            </w:pPr>
          </w:p>
        </w:tc>
        <w:tc>
          <w:tcPr>
            <w:tcW w:w="2142" w:type="dxa"/>
            <w:tcBorders>
              <w:top w:val="nil"/>
              <w:left w:val="nil"/>
              <w:bottom w:val="nil"/>
              <w:right w:val="nil"/>
            </w:tcBorders>
            <w:shd w:val="clear" w:color="auto" w:fill="auto"/>
            <w:noWrap/>
            <w:vAlign w:val="bottom"/>
          </w:tcPr>
          <w:p w:rsidR="008E6600" w:rsidRPr="00DF0646" w:rsidRDefault="008E6600" w:rsidP="008E6600">
            <w:pPr>
              <w:rPr>
                <w:sz w:val="18"/>
                <w:szCs w:val="18"/>
              </w:rPr>
            </w:pPr>
          </w:p>
        </w:tc>
      </w:tr>
      <w:tr w:rsidR="00DF0646" w:rsidRPr="00DF0646" w:rsidTr="007457E8">
        <w:trPr>
          <w:gridAfter w:val="3"/>
          <w:wAfter w:w="891" w:type="dxa"/>
          <w:trHeight w:val="330"/>
          <w:jc w:val="center"/>
        </w:trPr>
        <w:tc>
          <w:tcPr>
            <w:tcW w:w="1169" w:type="dxa"/>
            <w:gridSpan w:val="2"/>
            <w:tcBorders>
              <w:top w:val="nil"/>
              <w:left w:val="nil"/>
              <w:bottom w:val="nil"/>
              <w:right w:val="nil"/>
            </w:tcBorders>
            <w:shd w:val="clear" w:color="auto" w:fill="auto"/>
            <w:noWrap/>
            <w:vAlign w:val="bottom"/>
          </w:tcPr>
          <w:p w:rsidR="008E6600" w:rsidRPr="00DF0646" w:rsidRDefault="008E6600" w:rsidP="008E6600">
            <w:pPr>
              <w:rPr>
                <w:sz w:val="18"/>
                <w:szCs w:val="18"/>
              </w:rPr>
            </w:pPr>
          </w:p>
        </w:tc>
        <w:tc>
          <w:tcPr>
            <w:tcW w:w="2398" w:type="dxa"/>
            <w:gridSpan w:val="2"/>
            <w:tcBorders>
              <w:top w:val="nil"/>
              <w:left w:val="nil"/>
              <w:bottom w:val="single" w:sz="4" w:space="0" w:color="auto"/>
              <w:right w:val="nil"/>
            </w:tcBorders>
            <w:shd w:val="clear" w:color="auto" w:fill="auto"/>
            <w:noWrap/>
            <w:vAlign w:val="bottom"/>
          </w:tcPr>
          <w:p w:rsidR="008E6600" w:rsidRPr="00DF0646" w:rsidRDefault="008E6600" w:rsidP="008E6600">
            <w:pPr>
              <w:ind w:left="138" w:hanging="138"/>
              <w:rPr>
                <w:sz w:val="18"/>
                <w:szCs w:val="18"/>
              </w:rPr>
            </w:pPr>
            <w:r w:rsidRPr="00DF0646">
              <w:rPr>
                <w:sz w:val="18"/>
                <w:szCs w:val="18"/>
              </w:rPr>
              <w:t> </w:t>
            </w:r>
          </w:p>
        </w:tc>
        <w:tc>
          <w:tcPr>
            <w:tcW w:w="1329" w:type="dxa"/>
            <w:gridSpan w:val="3"/>
            <w:tcBorders>
              <w:top w:val="nil"/>
              <w:left w:val="nil"/>
              <w:bottom w:val="nil"/>
              <w:right w:val="nil"/>
            </w:tcBorders>
            <w:shd w:val="clear" w:color="auto" w:fill="auto"/>
            <w:noWrap/>
            <w:vAlign w:val="bottom"/>
          </w:tcPr>
          <w:p w:rsidR="008E6600" w:rsidRPr="00DF0646" w:rsidRDefault="008E6600" w:rsidP="008E6600">
            <w:pPr>
              <w:ind w:left="138" w:hanging="138"/>
              <w:rPr>
                <w:sz w:val="18"/>
                <w:szCs w:val="18"/>
              </w:rPr>
            </w:pPr>
          </w:p>
        </w:tc>
        <w:tc>
          <w:tcPr>
            <w:tcW w:w="959" w:type="dxa"/>
            <w:tcBorders>
              <w:top w:val="nil"/>
              <w:left w:val="nil"/>
              <w:bottom w:val="nil"/>
              <w:right w:val="nil"/>
            </w:tcBorders>
            <w:shd w:val="clear" w:color="auto" w:fill="auto"/>
            <w:noWrap/>
            <w:vAlign w:val="bottom"/>
          </w:tcPr>
          <w:p w:rsidR="008E6600" w:rsidRPr="00DF0646" w:rsidRDefault="008E6600" w:rsidP="008E6600">
            <w:pPr>
              <w:ind w:left="138" w:hanging="138"/>
              <w:rPr>
                <w:sz w:val="18"/>
                <w:szCs w:val="18"/>
              </w:rPr>
            </w:pPr>
          </w:p>
        </w:tc>
        <w:tc>
          <w:tcPr>
            <w:tcW w:w="959" w:type="dxa"/>
            <w:gridSpan w:val="3"/>
            <w:tcBorders>
              <w:top w:val="nil"/>
              <w:left w:val="nil"/>
              <w:bottom w:val="nil"/>
              <w:right w:val="nil"/>
            </w:tcBorders>
            <w:shd w:val="clear" w:color="auto" w:fill="auto"/>
            <w:noWrap/>
            <w:vAlign w:val="bottom"/>
          </w:tcPr>
          <w:p w:rsidR="008E6600" w:rsidRPr="00DF0646" w:rsidRDefault="008E6600" w:rsidP="008E6600">
            <w:pPr>
              <w:ind w:left="138" w:hanging="138"/>
              <w:rPr>
                <w:sz w:val="18"/>
                <w:szCs w:val="18"/>
              </w:rPr>
            </w:pPr>
          </w:p>
        </w:tc>
        <w:tc>
          <w:tcPr>
            <w:tcW w:w="1189" w:type="dxa"/>
            <w:gridSpan w:val="2"/>
            <w:tcBorders>
              <w:top w:val="nil"/>
              <w:left w:val="nil"/>
              <w:bottom w:val="nil"/>
              <w:right w:val="nil"/>
            </w:tcBorders>
            <w:shd w:val="clear" w:color="auto" w:fill="auto"/>
            <w:noWrap/>
            <w:vAlign w:val="bottom"/>
          </w:tcPr>
          <w:p w:rsidR="008E6600" w:rsidRPr="00DF0646" w:rsidRDefault="008E6600" w:rsidP="008E6600">
            <w:pPr>
              <w:ind w:left="138" w:hanging="138"/>
              <w:rPr>
                <w:sz w:val="18"/>
                <w:szCs w:val="18"/>
              </w:rPr>
            </w:pPr>
          </w:p>
        </w:tc>
        <w:tc>
          <w:tcPr>
            <w:tcW w:w="345" w:type="dxa"/>
            <w:tcBorders>
              <w:top w:val="nil"/>
              <w:left w:val="nil"/>
              <w:bottom w:val="single" w:sz="4" w:space="0" w:color="auto"/>
              <w:right w:val="nil"/>
            </w:tcBorders>
            <w:shd w:val="clear" w:color="auto" w:fill="auto"/>
            <w:noWrap/>
            <w:vAlign w:val="bottom"/>
          </w:tcPr>
          <w:p w:rsidR="008E6600" w:rsidRPr="00DF0646" w:rsidRDefault="008E6600" w:rsidP="008E6600">
            <w:pPr>
              <w:rPr>
                <w:sz w:val="18"/>
                <w:szCs w:val="18"/>
              </w:rPr>
            </w:pPr>
            <w:r w:rsidRPr="00DF0646">
              <w:rPr>
                <w:sz w:val="18"/>
                <w:szCs w:val="18"/>
              </w:rPr>
              <w:t> </w:t>
            </w:r>
          </w:p>
        </w:tc>
        <w:tc>
          <w:tcPr>
            <w:tcW w:w="2142" w:type="dxa"/>
            <w:tcBorders>
              <w:top w:val="nil"/>
              <w:left w:val="nil"/>
              <w:bottom w:val="nil"/>
              <w:right w:val="nil"/>
            </w:tcBorders>
            <w:shd w:val="clear" w:color="auto" w:fill="auto"/>
            <w:noWrap/>
            <w:vAlign w:val="bottom"/>
          </w:tcPr>
          <w:p w:rsidR="008E6600" w:rsidRPr="00DF0646" w:rsidRDefault="008E6600" w:rsidP="008E6600">
            <w:pPr>
              <w:rPr>
                <w:sz w:val="18"/>
                <w:szCs w:val="18"/>
              </w:rPr>
            </w:pPr>
          </w:p>
        </w:tc>
      </w:tr>
      <w:tr w:rsidR="00DF0646" w:rsidRPr="00DF0646" w:rsidTr="007457E8">
        <w:trPr>
          <w:gridAfter w:val="3"/>
          <w:wAfter w:w="891" w:type="dxa"/>
          <w:trHeight w:val="315"/>
          <w:jc w:val="center"/>
        </w:trPr>
        <w:tc>
          <w:tcPr>
            <w:tcW w:w="1169" w:type="dxa"/>
            <w:gridSpan w:val="2"/>
            <w:tcBorders>
              <w:top w:val="nil"/>
              <w:left w:val="nil"/>
              <w:bottom w:val="nil"/>
              <w:right w:val="nil"/>
            </w:tcBorders>
            <w:shd w:val="clear" w:color="auto" w:fill="auto"/>
            <w:noWrap/>
            <w:vAlign w:val="bottom"/>
          </w:tcPr>
          <w:p w:rsidR="008E6600" w:rsidRPr="00DF0646" w:rsidRDefault="008E6600" w:rsidP="008E6600">
            <w:pPr>
              <w:rPr>
                <w:sz w:val="18"/>
                <w:szCs w:val="18"/>
              </w:rPr>
            </w:pPr>
          </w:p>
        </w:tc>
        <w:tc>
          <w:tcPr>
            <w:tcW w:w="2398" w:type="dxa"/>
            <w:gridSpan w:val="2"/>
            <w:tcBorders>
              <w:top w:val="nil"/>
              <w:left w:val="nil"/>
              <w:bottom w:val="nil"/>
              <w:right w:val="nil"/>
            </w:tcBorders>
            <w:shd w:val="clear" w:color="auto" w:fill="auto"/>
            <w:noWrap/>
            <w:vAlign w:val="bottom"/>
          </w:tcPr>
          <w:p w:rsidR="008E6600" w:rsidRPr="00DF0646" w:rsidRDefault="008E6600" w:rsidP="00FE369A">
            <w:pPr>
              <w:ind w:left="138" w:hanging="138"/>
              <w:jc w:val="center"/>
              <w:rPr>
                <w:sz w:val="18"/>
                <w:szCs w:val="18"/>
              </w:rPr>
            </w:pPr>
            <w:r w:rsidRPr="00DF0646">
              <w:rPr>
                <w:sz w:val="18"/>
                <w:szCs w:val="18"/>
              </w:rPr>
              <w:t xml:space="preserve">(Наименование </w:t>
            </w:r>
            <w:r w:rsidR="00FE369A" w:rsidRPr="00DF0646">
              <w:rPr>
                <w:sz w:val="18"/>
                <w:szCs w:val="18"/>
              </w:rPr>
              <w:t>участника</w:t>
            </w:r>
            <w:r w:rsidRPr="00DF0646">
              <w:rPr>
                <w:sz w:val="18"/>
                <w:szCs w:val="18"/>
              </w:rPr>
              <w:t>)</w:t>
            </w:r>
          </w:p>
        </w:tc>
        <w:tc>
          <w:tcPr>
            <w:tcW w:w="1329" w:type="dxa"/>
            <w:gridSpan w:val="3"/>
            <w:tcBorders>
              <w:top w:val="nil"/>
              <w:left w:val="nil"/>
              <w:bottom w:val="nil"/>
              <w:right w:val="nil"/>
            </w:tcBorders>
            <w:shd w:val="clear" w:color="auto" w:fill="auto"/>
            <w:noWrap/>
            <w:vAlign w:val="bottom"/>
          </w:tcPr>
          <w:p w:rsidR="008E6600" w:rsidRPr="00DF0646" w:rsidRDefault="008E6600" w:rsidP="008E6600">
            <w:pPr>
              <w:ind w:left="138" w:hanging="138"/>
              <w:jc w:val="center"/>
              <w:rPr>
                <w:sz w:val="18"/>
                <w:szCs w:val="18"/>
              </w:rPr>
            </w:pPr>
          </w:p>
        </w:tc>
        <w:tc>
          <w:tcPr>
            <w:tcW w:w="3107" w:type="dxa"/>
            <w:gridSpan w:val="6"/>
            <w:tcBorders>
              <w:top w:val="nil"/>
              <w:left w:val="nil"/>
              <w:bottom w:val="nil"/>
              <w:right w:val="nil"/>
            </w:tcBorders>
            <w:shd w:val="clear" w:color="auto" w:fill="auto"/>
            <w:noWrap/>
            <w:vAlign w:val="center"/>
          </w:tcPr>
          <w:p w:rsidR="008E6600" w:rsidRPr="00DF0646" w:rsidRDefault="008E6600" w:rsidP="00FE369A">
            <w:pPr>
              <w:ind w:left="138" w:hanging="138"/>
              <w:rPr>
                <w:sz w:val="18"/>
                <w:szCs w:val="18"/>
              </w:rPr>
            </w:pPr>
            <w:r w:rsidRPr="00DF0646">
              <w:rPr>
                <w:sz w:val="18"/>
                <w:szCs w:val="18"/>
              </w:rPr>
              <w:t>(Подпись)</w:t>
            </w:r>
          </w:p>
        </w:tc>
        <w:tc>
          <w:tcPr>
            <w:tcW w:w="345" w:type="dxa"/>
            <w:tcBorders>
              <w:top w:val="nil"/>
              <w:left w:val="nil"/>
              <w:bottom w:val="nil"/>
              <w:right w:val="nil"/>
            </w:tcBorders>
            <w:shd w:val="clear" w:color="auto" w:fill="auto"/>
            <w:noWrap/>
            <w:vAlign w:val="bottom"/>
          </w:tcPr>
          <w:p w:rsidR="008E6600" w:rsidRPr="00DF0646" w:rsidRDefault="00FE369A" w:rsidP="00FE369A">
            <w:pPr>
              <w:rPr>
                <w:sz w:val="18"/>
                <w:szCs w:val="18"/>
              </w:rPr>
            </w:pPr>
            <w:r w:rsidRPr="00DF0646">
              <w:rPr>
                <w:sz w:val="18"/>
                <w:szCs w:val="18"/>
              </w:rPr>
              <w:t>Ф</w:t>
            </w:r>
            <w:r w:rsidR="008E6600" w:rsidRPr="00DF0646">
              <w:rPr>
                <w:sz w:val="18"/>
                <w:szCs w:val="18"/>
              </w:rPr>
              <w:t>.И.О.</w:t>
            </w:r>
          </w:p>
        </w:tc>
        <w:tc>
          <w:tcPr>
            <w:tcW w:w="2142" w:type="dxa"/>
            <w:tcBorders>
              <w:top w:val="nil"/>
              <w:left w:val="nil"/>
              <w:bottom w:val="nil"/>
              <w:right w:val="nil"/>
            </w:tcBorders>
            <w:shd w:val="clear" w:color="auto" w:fill="auto"/>
            <w:noWrap/>
            <w:vAlign w:val="bottom"/>
          </w:tcPr>
          <w:p w:rsidR="008E6600" w:rsidRPr="00DF0646" w:rsidRDefault="008E6600" w:rsidP="008E6600">
            <w:pPr>
              <w:rPr>
                <w:sz w:val="18"/>
                <w:szCs w:val="18"/>
              </w:rPr>
            </w:pPr>
          </w:p>
        </w:tc>
      </w:tr>
      <w:tr w:rsidR="00DF0646" w:rsidRPr="00DF0646" w:rsidTr="007457E8">
        <w:trPr>
          <w:gridAfter w:val="3"/>
          <w:wAfter w:w="891" w:type="dxa"/>
          <w:trHeight w:val="315"/>
          <w:jc w:val="center"/>
        </w:trPr>
        <w:tc>
          <w:tcPr>
            <w:tcW w:w="1169" w:type="dxa"/>
            <w:gridSpan w:val="2"/>
            <w:tcBorders>
              <w:top w:val="nil"/>
              <w:left w:val="nil"/>
              <w:bottom w:val="nil"/>
              <w:right w:val="nil"/>
            </w:tcBorders>
            <w:shd w:val="clear" w:color="auto" w:fill="auto"/>
            <w:noWrap/>
            <w:vAlign w:val="bottom"/>
          </w:tcPr>
          <w:p w:rsidR="008E6600" w:rsidRPr="00DF0646" w:rsidRDefault="008E6600" w:rsidP="008E6600">
            <w:pPr>
              <w:rPr>
                <w:sz w:val="18"/>
                <w:szCs w:val="18"/>
              </w:rPr>
            </w:pPr>
          </w:p>
        </w:tc>
        <w:tc>
          <w:tcPr>
            <w:tcW w:w="2398" w:type="dxa"/>
            <w:gridSpan w:val="2"/>
            <w:tcBorders>
              <w:top w:val="nil"/>
              <w:left w:val="nil"/>
              <w:bottom w:val="nil"/>
              <w:right w:val="nil"/>
            </w:tcBorders>
            <w:shd w:val="clear" w:color="auto" w:fill="auto"/>
            <w:noWrap/>
            <w:vAlign w:val="bottom"/>
          </w:tcPr>
          <w:p w:rsidR="008E6600" w:rsidRPr="00DF0646" w:rsidRDefault="008E6600" w:rsidP="008E6600">
            <w:pPr>
              <w:ind w:left="138" w:hanging="138"/>
              <w:jc w:val="center"/>
              <w:rPr>
                <w:sz w:val="18"/>
                <w:szCs w:val="18"/>
              </w:rPr>
            </w:pPr>
            <w:r w:rsidRPr="00DF0646">
              <w:rPr>
                <w:sz w:val="18"/>
                <w:szCs w:val="18"/>
              </w:rPr>
              <w:t>(печать)</w:t>
            </w:r>
          </w:p>
        </w:tc>
        <w:tc>
          <w:tcPr>
            <w:tcW w:w="1329" w:type="dxa"/>
            <w:gridSpan w:val="3"/>
            <w:tcBorders>
              <w:top w:val="nil"/>
              <w:left w:val="nil"/>
              <w:bottom w:val="nil"/>
              <w:right w:val="nil"/>
            </w:tcBorders>
            <w:shd w:val="clear" w:color="auto" w:fill="auto"/>
            <w:noWrap/>
            <w:vAlign w:val="bottom"/>
          </w:tcPr>
          <w:p w:rsidR="008E6600" w:rsidRPr="00DF0646" w:rsidRDefault="008E6600" w:rsidP="008E6600">
            <w:pPr>
              <w:ind w:left="138" w:hanging="138"/>
              <w:jc w:val="center"/>
              <w:rPr>
                <w:sz w:val="18"/>
                <w:szCs w:val="18"/>
              </w:rPr>
            </w:pPr>
          </w:p>
        </w:tc>
        <w:tc>
          <w:tcPr>
            <w:tcW w:w="959" w:type="dxa"/>
            <w:tcBorders>
              <w:top w:val="nil"/>
              <w:left w:val="nil"/>
              <w:bottom w:val="nil"/>
              <w:right w:val="nil"/>
            </w:tcBorders>
            <w:shd w:val="clear" w:color="auto" w:fill="auto"/>
            <w:noWrap/>
            <w:vAlign w:val="bottom"/>
          </w:tcPr>
          <w:p w:rsidR="008E6600" w:rsidRPr="00DF0646" w:rsidRDefault="008E6600" w:rsidP="008E6600">
            <w:pPr>
              <w:ind w:left="138" w:hanging="138"/>
              <w:rPr>
                <w:rFonts w:ascii="Arial CYR" w:hAnsi="Arial CYR" w:cs="Arial CYR"/>
                <w:sz w:val="18"/>
                <w:szCs w:val="18"/>
              </w:rPr>
            </w:pPr>
          </w:p>
        </w:tc>
        <w:tc>
          <w:tcPr>
            <w:tcW w:w="959" w:type="dxa"/>
            <w:gridSpan w:val="3"/>
            <w:tcBorders>
              <w:top w:val="nil"/>
              <w:left w:val="nil"/>
              <w:bottom w:val="nil"/>
              <w:right w:val="nil"/>
            </w:tcBorders>
            <w:shd w:val="clear" w:color="auto" w:fill="auto"/>
            <w:noWrap/>
            <w:vAlign w:val="bottom"/>
          </w:tcPr>
          <w:p w:rsidR="008E6600" w:rsidRPr="00DF0646" w:rsidRDefault="008E6600" w:rsidP="008E6600">
            <w:pPr>
              <w:ind w:left="138" w:hanging="138"/>
              <w:rPr>
                <w:sz w:val="18"/>
                <w:szCs w:val="18"/>
              </w:rPr>
            </w:pPr>
          </w:p>
        </w:tc>
        <w:tc>
          <w:tcPr>
            <w:tcW w:w="1189" w:type="dxa"/>
            <w:gridSpan w:val="2"/>
            <w:tcBorders>
              <w:top w:val="nil"/>
              <w:left w:val="nil"/>
              <w:bottom w:val="nil"/>
              <w:right w:val="nil"/>
            </w:tcBorders>
            <w:shd w:val="clear" w:color="auto" w:fill="auto"/>
            <w:noWrap/>
            <w:vAlign w:val="bottom"/>
          </w:tcPr>
          <w:p w:rsidR="008E6600" w:rsidRPr="00DF0646" w:rsidRDefault="008E6600" w:rsidP="008E6600">
            <w:pPr>
              <w:ind w:left="138" w:hanging="138"/>
              <w:rPr>
                <w:sz w:val="18"/>
                <w:szCs w:val="18"/>
              </w:rPr>
            </w:pPr>
          </w:p>
        </w:tc>
        <w:tc>
          <w:tcPr>
            <w:tcW w:w="345" w:type="dxa"/>
            <w:tcBorders>
              <w:top w:val="nil"/>
              <w:left w:val="nil"/>
              <w:bottom w:val="nil"/>
              <w:right w:val="nil"/>
            </w:tcBorders>
            <w:shd w:val="clear" w:color="auto" w:fill="auto"/>
            <w:noWrap/>
            <w:vAlign w:val="bottom"/>
          </w:tcPr>
          <w:p w:rsidR="008E6600" w:rsidRPr="00DF0646" w:rsidRDefault="008E6600" w:rsidP="008E6600">
            <w:pPr>
              <w:rPr>
                <w:sz w:val="18"/>
                <w:szCs w:val="18"/>
              </w:rPr>
            </w:pPr>
          </w:p>
        </w:tc>
        <w:tc>
          <w:tcPr>
            <w:tcW w:w="2142" w:type="dxa"/>
            <w:tcBorders>
              <w:top w:val="nil"/>
              <w:left w:val="nil"/>
              <w:bottom w:val="nil"/>
              <w:right w:val="nil"/>
            </w:tcBorders>
            <w:shd w:val="clear" w:color="auto" w:fill="auto"/>
            <w:noWrap/>
            <w:vAlign w:val="bottom"/>
          </w:tcPr>
          <w:p w:rsidR="008E6600" w:rsidRPr="00DF0646" w:rsidRDefault="008E6600" w:rsidP="008E6600">
            <w:pPr>
              <w:rPr>
                <w:sz w:val="18"/>
                <w:szCs w:val="18"/>
              </w:rPr>
            </w:pPr>
          </w:p>
        </w:tc>
      </w:tr>
      <w:tr w:rsidR="008E6600" w:rsidRPr="00DF0646" w:rsidTr="00DF0646">
        <w:trPr>
          <w:gridAfter w:val="3"/>
          <w:wAfter w:w="891" w:type="dxa"/>
          <w:trHeight w:val="980"/>
          <w:jc w:val="center"/>
        </w:trPr>
        <w:tc>
          <w:tcPr>
            <w:tcW w:w="10490" w:type="dxa"/>
            <w:gridSpan w:val="15"/>
          </w:tcPr>
          <w:p w:rsidR="008E6600" w:rsidRPr="00DF0646" w:rsidRDefault="008E6600" w:rsidP="008E6600">
            <w:pPr>
              <w:rPr>
                <w:b/>
                <w:i/>
                <w:sz w:val="18"/>
                <w:szCs w:val="18"/>
                <w:lang w:val="en-US"/>
              </w:rPr>
            </w:pPr>
            <w:r w:rsidRPr="00DF0646">
              <w:rPr>
                <w:b/>
                <w:i/>
                <w:sz w:val="18"/>
                <w:szCs w:val="18"/>
              </w:rPr>
              <w:t>ИНН</w:t>
            </w:r>
            <w:r w:rsidRPr="00DF0646">
              <w:rPr>
                <w:b/>
                <w:i/>
                <w:sz w:val="18"/>
                <w:szCs w:val="18"/>
                <w:lang w:val="en-US"/>
              </w:rPr>
              <w:t>:</w:t>
            </w:r>
          </w:p>
          <w:p w:rsidR="008E6600" w:rsidRPr="00DF0646" w:rsidRDefault="008E6600" w:rsidP="008E6600">
            <w:pPr>
              <w:rPr>
                <w:b/>
                <w:i/>
                <w:sz w:val="18"/>
                <w:szCs w:val="18"/>
                <w:lang w:val="en-US"/>
              </w:rPr>
            </w:pPr>
            <w:r w:rsidRPr="00DF0646">
              <w:rPr>
                <w:b/>
                <w:i/>
                <w:sz w:val="18"/>
                <w:szCs w:val="18"/>
              </w:rPr>
              <w:t>ОГРН</w:t>
            </w:r>
            <w:r w:rsidRPr="00DF0646">
              <w:rPr>
                <w:b/>
                <w:i/>
                <w:sz w:val="18"/>
                <w:szCs w:val="18"/>
                <w:lang w:val="en-US"/>
              </w:rPr>
              <w:t>:</w:t>
            </w:r>
          </w:p>
          <w:p w:rsidR="008E6600" w:rsidRPr="00DF0646" w:rsidRDefault="008E6600" w:rsidP="008E6600">
            <w:pPr>
              <w:rPr>
                <w:b/>
                <w:i/>
                <w:sz w:val="18"/>
                <w:szCs w:val="18"/>
                <w:lang w:val="en-US"/>
              </w:rPr>
            </w:pPr>
            <w:r w:rsidRPr="00DF0646">
              <w:rPr>
                <w:b/>
                <w:i/>
                <w:sz w:val="18"/>
                <w:szCs w:val="18"/>
              </w:rPr>
              <w:t>КПП</w:t>
            </w:r>
            <w:r w:rsidRPr="00DF0646">
              <w:rPr>
                <w:b/>
                <w:i/>
                <w:sz w:val="18"/>
                <w:szCs w:val="18"/>
                <w:lang w:val="en-US"/>
              </w:rPr>
              <w:t>:</w:t>
            </w:r>
          </w:p>
        </w:tc>
      </w:tr>
      <w:tr w:rsidR="008E6600" w:rsidRPr="00DF0646" w:rsidTr="0099692E">
        <w:trPr>
          <w:gridAfter w:val="3"/>
          <w:wAfter w:w="891" w:type="dxa"/>
          <w:trHeight w:val="365"/>
          <w:jc w:val="center"/>
        </w:trPr>
        <w:tc>
          <w:tcPr>
            <w:tcW w:w="4298" w:type="dxa"/>
            <w:gridSpan w:val="6"/>
          </w:tcPr>
          <w:p w:rsidR="008E6600" w:rsidRPr="00DF0646" w:rsidRDefault="008E6600" w:rsidP="008E6600">
            <w:pPr>
              <w:rPr>
                <w:sz w:val="18"/>
                <w:szCs w:val="18"/>
                <w:lang w:val="en-US"/>
              </w:rPr>
            </w:pPr>
            <w:r w:rsidRPr="00DF0646">
              <w:rPr>
                <w:sz w:val="18"/>
                <w:szCs w:val="18"/>
              </w:rPr>
              <w:t>Контактное лицо ФИО</w:t>
            </w:r>
            <w:r w:rsidRPr="00DF0646">
              <w:rPr>
                <w:sz w:val="18"/>
                <w:szCs w:val="18"/>
                <w:lang w:val="en-US"/>
              </w:rPr>
              <w:t>:</w:t>
            </w:r>
          </w:p>
          <w:p w:rsidR="008E6600" w:rsidRPr="00DF0646" w:rsidRDefault="008E6600" w:rsidP="008E6600">
            <w:pPr>
              <w:rPr>
                <w:sz w:val="18"/>
                <w:szCs w:val="18"/>
                <w:lang w:val="en-US"/>
              </w:rPr>
            </w:pPr>
          </w:p>
        </w:tc>
        <w:tc>
          <w:tcPr>
            <w:tcW w:w="1798" w:type="dxa"/>
            <w:gridSpan w:val="3"/>
          </w:tcPr>
          <w:p w:rsidR="008E6600" w:rsidRPr="00DF0646" w:rsidRDefault="008E6600" w:rsidP="008E6600">
            <w:pPr>
              <w:rPr>
                <w:sz w:val="18"/>
                <w:szCs w:val="18"/>
                <w:lang w:val="en-US"/>
              </w:rPr>
            </w:pPr>
            <w:r w:rsidRPr="00DF0646">
              <w:rPr>
                <w:sz w:val="18"/>
                <w:szCs w:val="18"/>
              </w:rPr>
              <w:t>Телефон</w:t>
            </w:r>
            <w:r w:rsidRPr="00DF0646">
              <w:rPr>
                <w:sz w:val="18"/>
                <w:szCs w:val="18"/>
                <w:lang w:val="en-US"/>
              </w:rPr>
              <w:t>:</w:t>
            </w:r>
          </w:p>
        </w:tc>
        <w:tc>
          <w:tcPr>
            <w:tcW w:w="4394" w:type="dxa"/>
            <w:gridSpan w:val="6"/>
          </w:tcPr>
          <w:p w:rsidR="008E6600" w:rsidRPr="00DF0646" w:rsidRDefault="008E6600" w:rsidP="008E6600">
            <w:pPr>
              <w:rPr>
                <w:sz w:val="18"/>
                <w:szCs w:val="18"/>
                <w:lang w:val="en-US"/>
              </w:rPr>
            </w:pPr>
            <w:proofErr w:type="spellStart"/>
            <w:r w:rsidRPr="00DF0646">
              <w:rPr>
                <w:sz w:val="18"/>
                <w:szCs w:val="18"/>
              </w:rPr>
              <w:t>Email</w:t>
            </w:r>
            <w:proofErr w:type="spellEnd"/>
            <w:r w:rsidRPr="00DF0646">
              <w:rPr>
                <w:sz w:val="18"/>
                <w:szCs w:val="18"/>
                <w:lang w:val="en-US"/>
              </w:rPr>
              <w:t>:</w:t>
            </w:r>
          </w:p>
        </w:tc>
      </w:tr>
    </w:tbl>
    <w:p w:rsidR="008E6600" w:rsidRPr="008E6600" w:rsidRDefault="008E6600" w:rsidP="008E6600">
      <w:pPr>
        <w:rPr>
          <w:sz w:val="20"/>
          <w:szCs w:val="20"/>
          <w:vertAlign w:val="superscript"/>
        </w:rPr>
      </w:pPr>
    </w:p>
    <w:p w:rsidR="008E6600" w:rsidRPr="008E6600" w:rsidRDefault="008E6600" w:rsidP="008E6600">
      <w:pPr>
        <w:pBdr>
          <w:bottom w:val="single" w:sz="4" w:space="1" w:color="auto"/>
        </w:pBdr>
        <w:shd w:val="clear" w:color="auto" w:fill="FFFFFF"/>
        <w:ind w:right="21"/>
        <w:jc w:val="center"/>
        <w:rPr>
          <w:b/>
          <w:color w:val="000000"/>
          <w:spacing w:val="36"/>
          <w:sz w:val="20"/>
          <w:szCs w:val="20"/>
        </w:rPr>
      </w:pPr>
      <w:r w:rsidRPr="008E6600">
        <w:rPr>
          <w:b/>
          <w:color w:val="000000"/>
          <w:spacing w:val="36"/>
          <w:sz w:val="20"/>
          <w:szCs w:val="20"/>
        </w:rPr>
        <w:t>конец формы</w:t>
      </w:r>
    </w:p>
    <w:p w:rsidR="008E6600" w:rsidRPr="008E6600" w:rsidRDefault="008E6600" w:rsidP="008E6600">
      <w:pPr>
        <w:pBdr>
          <w:bottom w:val="single" w:sz="4" w:space="1" w:color="auto"/>
        </w:pBdr>
        <w:shd w:val="clear" w:color="auto" w:fill="FFFFFF"/>
        <w:ind w:right="21"/>
        <w:jc w:val="center"/>
        <w:rPr>
          <w:b/>
          <w:color w:val="000000"/>
          <w:spacing w:val="36"/>
          <w:sz w:val="20"/>
          <w:szCs w:val="20"/>
        </w:rPr>
      </w:pPr>
    </w:p>
    <w:p w:rsidR="003C4050" w:rsidRDefault="003C4050">
      <w:pPr>
        <w:spacing w:after="200" w:line="276" w:lineRule="auto"/>
        <w:rPr>
          <w:b/>
          <w:sz w:val="20"/>
          <w:szCs w:val="20"/>
        </w:rPr>
      </w:pPr>
      <w:bookmarkStart w:id="14" w:name="_Ref55335823"/>
      <w:bookmarkStart w:id="15" w:name="_Ref55336359"/>
      <w:bookmarkStart w:id="16" w:name="_Toc57314675"/>
      <w:bookmarkStart w:id="17" w:name="_Toc69728989"/>
      <w:bookmarkStart w:id="18" w:name="_Toc194136616"/>
      <w:bookmarkStart w:id="19" w:name="_Toc358715312"/>
      <w:r>
        <w:rPr>
          <w:b/>
          <w:sz w:val="20"/>
          <w:szCs w:val="20"/>
        </w:rPr>
        <w:br w:type="page"/>
      </w:r>
    </w:p>
    <w:p w:rsidR="008E6600" w:rsidRPr="008E6600" w:rsidRDefault="008E6600" w:rsidP="008E6600">
      <w:pPr>
        <w:keepNext/>
        <w:autoSpaceDE w:val="0"/>
        <w:autoSpaceDN w:val="0"/>
        <w:adjustRightInd w:val="0"/>
        <w:outlineLvl w:val="1"/>
        <w:rPr>
          <w:b/>
          <w:sz w:val="20"/>
          <w:szCs w:val="20"/>
        </w:rPr>
      </w:pPr>
      <w:r w:rsidRPr="008E6600">
        <w:rPr>
          <w:b/>
          <w:sz w:val="20"/>
          <w:szCs w:val="20"/>
        </w:rPr>
        <w:lastRenderedPageBreak/>
        <w:t>Форма Анкеты Участника (форма 3)</w:t>
      </w:r>
    </w:p>
    <w:p w:rsidR="008E6600" w:rsidRPr="008E6600" w:rsidRDefault="008E6600" w:rsidP="008E6600">
      <w:pPr>
        <w:jc w:val="center"/>
        <w:rPr>
          <w:b/>
          <w:sz w:val="20"/>
          <w:szCs w:val="20"/>
        </w:rPr>
      </w:pPr>
    </w:p>
    <w:p w:rsidR="008E6600" w:rsidRPr="008E6600" w:rsidRDefault="008E6600" w:rsidP="008E6600">
      <w:pPr>
        <w:jc w:val="center"/>
        <w:rPr>
          <w:b/>
          <w:sz w:val="20"/>
          <w:szCs w:val="20"/>
        </w:rPr>
      </w:pPr>
      <w:r w:rsidRPr="008E6600">
        <w:rPr>
          <w:b/>
          <w:sz w:val="20"/>
          <w:szCs w:val="20"/>
        </w:rPr>
        <w:t>Анкета участника</w:t>
      </w:r>
    </w:p>
    <w:p w:rsidR="008E6600" w:rsidRPr="008E6600" w:rsidRDefault="008E6600" w:rsidP="008E6600">
      <w:pPr>
        <w:pBdr>
          <w:top w:val="single" w:sz="4" w:space="1" w:color="auto"/>
        </w:pBdr>
        <w:shd w:val="clear" w:color="auto" w:fill="FFFFFF"/>
        <w:ind w:right="21"/>
        <w:jc w:val="center"/>
        <w:rPr>
          <w:b/>
          <w:color w:val="000000"/>
          <w:spacing w:val="36"/>
          <w:sz w:val="20"/>
          <w:szCs w:val="20"/>
        </w:rPr>
      </w:pPr>
      <w:r w:rsidRPr="008E6600">
        <w:rPr>
          <w:b/>
          <w:color w:val="000000"/>
          <w:spacing w:val="36"/>
          <w:sz w:val="20"/>
          <w:szCs w:val="20"/>
        </w:rPr>
        <w:t>начало формы</w:t>
      </w:r>
    </w:p>
    <w:p w:rsidR="008E6600" w:rsidRPr="008E6600" w:rsidRDefault="008E6600" w:rsidP="008E6600">
      <w:pPr>
        <w:rPr>
          <w:sz w:val="20"/>
          <w:szCs w:val="20"/>
        </w:rPr>
      </w:pPr>
    </w:p>
    <w:p w:rsidR="008E6600" w:rsidRPr="008E6600" w:rsidRDefault="008E6600" w:rsidP="008E6600">
      <w:pPr>
        <w:rPr>
          <w:color w:val="000000"/>
          <w:sz w:val="20"/>
          <w:szCs w:val="20"/>
        </w:rPr>
      </w:pPr>
      <w:r w:rsidRPr="008E6600">
        <w:rPr>
          <w:color w:val="000000"/>
          <w:sz w:val="20"/>
          <w:szCs w:val="20"/>
        </w:rPr>
        <w:t xml:space="preserve">Наименование и адрес </w:t>
      </w:r>
      <w:proofErr w:type="gramStart"/>
      <w:r w:rsidRPr="008E6600">
        <w:rPr>
          <w:color w:val="000000"/>
          <w:sz w:val="20"/>
          <w:szCs w:val="20"/>
        </w:rPr>
        <w:t>Участника :</w:t>
      </w:r>
      <w:proofErr w:type="gramEnd"/>
      <w:r w:rsidRPr="008E6600">
        <w:rPr>
          <w:color w:val="000000"/>
          <w:sz w:val="20"/>
          <w:szCs w:val="20"/>
        </w:rPr>
        <w:t xml:space="preserve"> _________________________________</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32"/>
        <w:gridCol w:w="3848"/>
      </w:tblGrid>
      <w:tr w:rsidR="008E6600" w:rsidRPr="008E6600" w:rsidTr="008F15CC">
        <w:trPr>
          <w:cantSplit/>
          <w:trHeight w:val="240"/>
          <w:tblHeader/>
        </w:trPr>
        <w:tc>
          <w:tcPr>
            <w:tcW w:w="720" w:type="dxa"/>
            <w:vAlign w:val="center"/>
          </w:tcPr>
          <w:p w:rsidR="008E6600" w:rsidRPr="008E6600" w:rsidRDefault="008E6600" w:rsidP="008E6600">
            <w:pPr>
              <w:keepNext/>
              <w:spacing w:before="40" w:after="40"/>
              <w:ind w:left="57" w:right="57"/>
              <w:jc w:val="center"/>
              <w:rPr>
                <w:b/>
                <w:snapToGrid w:val="0"/>
                <w:sz w:val="20"/>
                <w:szCs w:val="20"/>
              </w:rPr>
            </w:pPr>
            <w:r w:rsidRPr="008E6600">
              <w:rPr>
                <w:b/>
                <w:snapToGrid w:val="0"/>
                <w:sz w:val="20"/>
                <w:szCs w:val="20"/>
              </w:rPr>
              <w:t>№ п/п</w:t>
            </w:r>
          </w:p>
        </w:tc>
        <w:tc>
          <w:tcPr>
            <w:tcW w:w="5332" w:type="dxa"/>
            <w:vAlign w:val="center"/>
          </w:tcPr>
          <w:p w:rsidR="008E6600" w:rsidRPr="008E6600" w:rsidRDefault="008E6600" w:rsidP="008E6600">
            <w:pPr>
              <w:keepNext/>
              <w:spacing w:before="40" w:after="40"/>
              <w:ind w:left="57" w:right="57"/>
              <w:jc w:val="center"/>
              <w:rPr>
                <w:b/>
                <w:snapToGrid w:val="0"/>
                <w:sz w:val="20"/>
                <w:szCs w:val="20"/>
              </w:rPr>
            </w:pPr>
            <w:r w:rsidRPr="008E6600">
              <w:rPr>
                <w:b/>
                <w:snapToGrid w:val="0"/>
                <w:sz w:val="20"/>
                <w:szCs w:val="20"/>
              </w:rPr>
              <w:t>Наименование</w:t>
            </w:r>
          </w:p>
        </w:tc>
        <w:tc>
          <w:tcPr>
            <w:tcW w:w="3848" w:type="dxa"/>
            <w:vAlign w:val="center"/>
          </w:tcPr>
          <w:p w:rsidR="008E6600" w:rsidRPr="008E6600" w:rsidRDefault="008E6600" w:rsidP="008E6600">
            <w:pPr>
              <w:keepNext/>
              <w:spacing w:before="40" w:after="40"/>
              <w:ind w:left="57" w:right="72"/>
              <w:jc w:val="center"/>
              <w:rPr>
                <w:b/>
                <w:snapToGrid w:val="0"/>
                <w:sz w:val="20"/>
                <w:szCs w:val="20"/>
              </w:rPr>
            </w:pPr>
            <w:r w:rsidRPr="008E6600">
              <w:rPr>
                <w:b/>
                <w:snapToGrid w:val="0"/>
                <w:sz w:val="20"/>
                <w:szCs w:val="20"/>
              </w:rPr>
              <w:t>Сведения об Участнике запроса цен</w:t>
            </w:r>
            <w:r w:rsidRPr="008E6600">
              <w:rPr>
                <w:b/>
                <w:snapToGrid w:val="0"/>
                <w:sz w:val="20"/>
                <w:szCs w:val="20"/>
              </w:rPr>
              <w:br/>
              <w:t>(заполняется Участником запроса цен)</w:t>
            </w:r>
          </w:p>
        </w:tc>
      </w:tr>
      <w:tr w:rsidR="008E6600" w:rsidRPr="008E6600" w:rsidTr="008F15CC">
        <w:trPr>
          <w:cantSplit/>
          <w:trHeight w:val="247"/>
        </w:trPr>
        <w:tc>
          <w:tcPr>
            <w:tcW w:w="720" w:type="dxa"/>
            <w:vAlign w:val="center"/>
          </w:tcPr>
          <w:p w:rsidR="008E6600" w:rsidRPr="008E6600" w:rsidRDefault="008E6600" w:rsidP="008E6600">
            <w:pPr>
              <w:numPr>
                <w:ilvl w:val="0"/>
                <w:numId w:val="36"/>
              </w:numPr>
              <w:spacing w:after="60"/>
              <w:jc w:val="center"/>
              <w:rPr>
                <w:b/>
                <w:sz w:val="20"/>
                <w:szCs w:val="20"/>
              </w:rPr>
            </w:pPr>
          </w:p>
        </w:tc>
        <w:tc>
          <w:tcPr>
            <w:tcW w:w="5332" w:type="dxa"/>
          </w:tcPr>
          <w:p w:rsidR="008E6600" w:rsidRPr="008E6600" w:rsidRDefault="008E6600" w:rsidP="008E6600">
            <w:pPr>
              <w:spacing w:before="40" w:after="40"/>
              <w:ind w:left="57" w:right="57"/>
              <w:rPr>
                <w:b/>
                <w:snapToGrid w:val="0"/>
                <w:sz w:val="20"/>
                <w:szCs w:val="20"/>
              </w:rPr>
            </w:pPr>
            <w:r w:rsidRPr="008E6600">
              <w:rPr>
                <w:b/>
                <w:snapToGrid w:val="0"/>
                <w:sz w:val="20"/>
                <w:szCs w:val="20"/>
              </w:rPr>
              <w:t xml:space="preserve">Организационно-правовая форма и фирменное наименование Участника </w:t>
            </w:r>
          </w:p>
        </w:tc>
        <w:tc>
          <w:tcPr>
            <w:tcW w:w="3848" w:type="dxa"/>
          </w:tcPr>
          <w:p w:rsidR="008E6600" w:rsidRPr="008E6600" w:rsidRDefault="008E6600" w:rsidP="008E6600">
            <w:pPr>
              <w:spacing w:before="40" w:after="40"/>
              <w:ind w:left="57" w:right="57"/>
              <w:rPr>
                <w:b/>
                <w:snapToGrid w:val="0"/>
                <w:sz w:val="20"/>
                <w:szCs w:val="20"/>
              </w:rPr>
            </w:pPr>
          </w:p>
        </w:tc>
      </w:tr>
      <w:tr w:rsidR="008E6600" w:rsidRPr="008E6600" w:rsidTr="008F15CC">
        <w:trPr>
          <w:cantSplit/>
          <w:trHeight w:val="62"/>
        </w:trPr>
        <w:tc>
          <w:tcPr>
            <w:tcW w:w="720" w:type="dxa"/>
            <w:vAlign w:val="center"/>
          </w:tcPr>
          <w:p w:rsidR="008E6600" w:rsidRPr="008E6600" w:rsidRDefault="008E6600" w:rsidP="008E6600">
            <w:pPr>
              <w:numPr>
                <w:ilvl w:val="0"/>
                <w:numId w:val="36"/>
              </w:numPr>
              <w:spacing w:after="60"/>
              <w:jc w:val="center"/>
              <w:rPr>
                <w:b/>
                <w:sz w:val="20"/>
                <w:szCs w:val="20"/>
              </w:rPr>
            </w:pPr>
          </w:p>
        </w:tc>
        <w:tc>
          <w:tcPr>
            <w:tcW w:w="5332" w:type="dxa"/>
          </w:tcPr>
          <w:p w:rsidR="008E6600" w:rsidRPr="008E6600" w:rsidRDefault="008E6600" w:rsidP="008E6600">
            <w:pPr>
              <w:spacing w:before="40" w:after="40"/>
              <w:ind w:left="57" w:right="57"/>
              <w:rPr>
                <w:b/>
                <w:snapToGrid w:val="0"/>
                <w:sz w:val="20"/>
                <w:szCs w:val="20"/>
              </w:rPr>
            </w:pPr>
            <w:r w:rsidRPr="008E6600">
              <w:rPr>
                <w:b/>
                <w:snapToGrid w:val="0"/>
                <w:sz w:val="20"/>
                <w:szCs w:val="20"/>
              </w:rPr>
              <w:t>Отношение Участника к субъектам малого и среднего предпринимательства? ДА/НЕТ</w:t>
            </w:r>
          </w:p>
        </w:tc>
        <w:tc>
          <w:tcPr>
            <w:tcW w:w="3848" w:type="dxa"/>
          </w:tcPr>
          <w:p w:rsidR="008E6600" w:rsidRPr="008E6600" w:rsidRDefault="008E6600" w:rsidP="008E6600">
            <w:pPr>
              <w:spacing w:before="40" w:after="40"/>
              <w:ind w:left="57" w:right="57"/>
              <w:rPr>
                <w:b/>
                <w:snapToGrid w:val="0"/>
                <w:sz w:val="20"/>
                <w:szCs w:val="20"/>
              </w:rPr>
            </w:pPr>
          </w:p>
        </w:tc>
      </w:tr>
      <w:tr w:rsidR="008E6600" w:rsidRPr="008E6600" w:rsidTr="008F15CC">
        <w:trPr>
          <w:cantSplit/>
          <w:trHeight w:val="50"/>
        </w:trPr>
        <w:tc>
          <w:tcPr>
            <w:tcW w:w="720" w:type="dxa"/>
            <w:vAlign w:val="center"/>
          </w:tcPr>
          <w:p w:rsidR="008E6600" w:rsidRPr="008E6600" w:rsidRDefault="008E6600" w:rsidP="008E6600">
            <w:pPr>
              <w:numPr>
                <w:ilvl w:val="0"/>
                <w:numId w:val="36"/>
              </w:numPr>
              <w:spacing w:after="60"/>
              <w:jc w:val="center"/>
              <w:rPr>
                <w:b/>
                <w:sz w:val="20"/>
                <w:szCs w:val="20"/>
              </w:rPr>
            </w:pPr>
          </w:p>
        </w:tc>
        <w:tc>
          <w:tcPr>
            <w:tcW w:w="5332" w:type="dxa"/>
          </w:tcPr>
          <w:p w:rsidR="008E6600" w:rsidRPr="008E6600" w:rsidRDefault="008E6600" w:rsidP="008E6600">
            <w:pPr>
              <w:spacing w:before="40" w:after="40"/>
              <w:ind w:left="57" w:right="57"/>
              <w:rPr>
                <w:b/>
                <w:snapToGrid w:val="0"/>
                <w:sz w:val="20"/>
                <w:szCs w:val="20"/>
              </w:rPr>
            </w:pPr>
            <w:r w:rsidRPr="008E6600">
              <w:rPr>
                <w:b/>
                <w:snapToGrid w:val="0"/>
                <w:sz w:val="20"/>
                <w:szCs w:val="2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848" w:type="dxa"/>
          </w:tcPr>
          <w:p w:rsidR="008E6600" w:rsidRPr="008E6600" w:rsidRDefault="008E6600" w:rsidP="008E6600">
            <w:pPr>
              <w:spacing w:before="40" w:after="40"/>
              <w:ind w:left="57" w:right="57"/>
              <w:rPr>
                <w:b/>
                <w:snapToGrid w:val="0"/>
                <w:sz w:val="20"/>
                <w:szCs w:val="20"/>
              </w:rPr>
            </w:pPr>
          </w:p>
        </w:tc>
      </w:tr>
      <w:tr w:rsidR="008E6600" w:rsidRPr="008E6600" w:rsidTr="008F15CC">
        <w:trPr>
          <w:cantSplit/>
          <w:trHeight w:val="50"/>
        </w:trPr>
        <w:tc>
          <w:tcPr>
            <w:tcW w:w="720" w:type="dxa"/>
            <w:vAlign w:val="center"/>
          </w:tcPr>
          <w:p w:rsidR="008E6600" w:rsidRPr="008E6600" w:rsidRDefault="008E6600" w:rsidP="008E6600">
            <w:pPr>
              <w:numPr>
                <w:ilvl w:val="0"/>
                <w:numId w:val="36"/>
              </w:numPr>
              <w:spacing w:after="60"/>
              <w:jc w:val="center"/>
              <w:rPr>
                <w:b/>
                <w:sz w:val="20"/>
                <w:szCs w:val="20"/>
              </w:rPr>
            </w:pPr>
          </w:p>
        </w:tc>
        <w:tc>
          <w:tcPr>
            <w:tcW w:w="5332" w:type="dxa"/>
          </w:tcPr>
          <w:p w:rsidR="008E6600" w:rsidRPr="008E6600" w:rsidRDefault="008E6600" w:rsidP="008E6600">
            <w:pPr>
              <w:spacing w:before="40" w:after="40"/>
              <w:ind w:left="57" w:right="57"/>
              <w:rPr>
                <w:b/>
                <w:snapToGrid w:val="0"/>
                <w:sz w:val="20"/>
                <w:szCs w:val="20"/>
              </w:rPr>
            </w:pPr>
            <w:r w:rsidRPr="008E6600">
              <w:rPr>
                <w:b/>
                <w:snapToGrid w:val="0"/>
                <w:sz w:val="20"/>
                <w:szCs w:val="20"/>
              </w:rPr>
              <w:t>Свидетельство о внесении в Единый государственный реестр юридических лиц (дата и номер, кем выдано)</w:t>
            </w:r>
          </w:p>
        </w:tc>
        <w:tc>
          <w:tcPr>
            <w:tcW w:w="3848" w:type="dxa"/>
          </w:tcPr>
          <w:p w:rsidR="008E6600" w:rsidRPr="008E6600" w:rsidRDefault="008E6600" w:rsidP="008E6600">
            <w:pPr>
              <w:spacing w:before="40" w:after="40"/>
              <w:ind w:left="57" w:right="57"/>
              <w:rPr>
                <w:b/>
                <w:snapToGrid w:val="0"/>
                <w:sz w:val="20"/>
                <w:szCs w:val="20"/>
              </w:rPr>
            </w:pPr>
          </w:p>
        </w:tc>
      </w:tr>
      <w:tr w:rsidR="008E6600" w:rsidRPr="008E6600" w:rsidTr="008F15CC">
        <w:trPr>
          <w:cantSplit/>
        </w:trPr>
        <w:tc>
          <w:tcPr>
            <w:tcW w:w="720" w:type="dxa"/>
            <w:vAlign w:val="center"/>
          </w:tcPr>
          <w:p w:rsidR="008E6600" w:rsidRPr="008E6600" w:rsidRDefault="008E6600" w:rsidP="008E6600">
            <w:pPr>
              <w:numPr>
                <w:ilvl w:val="0"/>
                <w:numId w:val="36"/>
              </w:numPr>
              <w:spacing w:after="60"/>
              <w:jc w:val="center"/>
              <w:rPr>
                <w:b/>
                <w:sz w:val="20"/>
                <w:szCs w:val="20"/>
              </w:rPr>
            </w:pPr>
          </w:p>
        </w:tc>
        <w:tc>
          <w:tcPr>
            <w:tcW w:w="5332" w:type="dxa"/>
          </w:tcPr>
          <w:p w:rsidR="008E6600" w:rsidRPr="008E6600" w:rsidRDefault="008E6600" w:rsidP="008E6600">
            <w:pPr>
              <w:spacing w:before="40" w:after="40"/>
              <w:ind w:left="57" w:right="57"/>
              <w:rPr>
                <w:b/>
                <w:snapToGrid w:val="0"/>
                <w:sz w:val="20"/>
                <w:szCs w:val="20"/>
              </w:rPr>
            </w:pPr>
            <w:r w:rsidRPr="008E6600">
              <w:rPr>
                <w:b/>
                <w:snapToGrid w:val="0"/>
                <w:sz w:val="20"/>
                <w:szCs w:val="20"/>
                <w:highlight w:val="yellow"/>
              </w:rPr>
              <w:t>ОКОПФ</w:t>
            </w:r>
            <w:r w:rsidRPr="008E6600">
              <w:rPr>
                <w:b/>
                <w:snapToGrid w:val="0"/>
                <w:sz w:val="20"/>
                <w:szCs w:val="20"/>
              </w:rPr>
              <w:t xml:space="preserve"> Участника </w:t>
            </w:r>
          </w:p>
        </w:tc>
        <w:tc>
          <w:tcPr>
            <w:tcW w:w="3848" w:type="dxa"/>
          </w:tcPr>
          <w:p w:rsidR="008E6600" w:rsidRPr="008E6600" w:rsidRDefault="008E6600" w:rsidP="008E6600">
            <w:pPr>
              <w:spacing w:before="40" w:after="40"/>
              <w:ind w:left="57" w:right="57"/>
              <w:rPr>
                <w:b/>
                <w:snapToGrid w:val="0"/>
                <w:sz w:val="20"/>
                <w:szCs w:val="20"/>
              </w:rPr>
            </w:pPr>
          </w:p>
        </w:tc>
      </w:tr>
      <w:tr w:rsidR="008E6600" w:rsidRPr="008E6600" w:rsidTr="008F15CC">
        <w:trPr>
          <w:cantSplit/>
          <w:trHeight w:val="50"/>
        </w:trPr>
        <w:tc>
          <w:tcPr>
            <w:tcW w:w="720" w:type="dxa"/>
            <w:vAlign w:val="center"/>
          </w:tcPr>
          <w:p w:rsidR="008E6600" w:rsidRPr="008E6600" w:rsidRDefault="008E6600" w:rsidP="008E6600">
            <w:pPr>
              <w:numPr>
                <w:ilvl w:val="0"/>
                <w:numId w:val="36"/>
              </w:numPr>
              <w:spacing w:after="60"/>
              <w:jc w:val="center"/>
              <w:rPr>
                <w:b/>
                <w:sz w:val="20"/>
                <w:szCs w:val="20"/>
              </w:rPr>
            </w:pPr>
          </w:p>
        </w:tc>
        <w:tc>
          <w:tcPr>
            <w:tcW w:w="5332" w:type="dxa"/>
          </w:tcPr>
          <w:p w:rsidR="008E6600" w:rsidRPr="008E6600" w:rsidRDefault="008E6600" w:rsidP="008E6600">
            <w:pPr>
              <w:spacing w:before="40" w:after="40"/>
              <w:ind w:left="57" w:right="57"/>
              <w:rPr>
                <w:b/>
                <w:snapToGrid w:val="0"/>
                <w:sz w:val="20"/>
                <w:szCs w:val="20"/>
              </w:rPr>
            </w:pPr>
            <w:r w:rsidRPr="008E6600">
              <w:rPr>
                <w:b/>
                <w:snapToGrid w:val="0"/>
                <w:sz w:val="20"/>
                <w:szCs w:val="20"/>
                <w:highlight w:val="yellow"/>
              </w:rPr>
              <w:t>ИНН/ КПП</w:t>
            </w:r>
            <w:r w:rsidRPr="008E6600">
              <w:rPr>
                <w:b/>
                <w:snapToGrid w:val="0"/>
                <w:sz w:val="20"/>
                <w:szCs w:val="20"/>
              </w:rPr>
              <w:t xml:space="preserve"> Участника </w:t>
            </w:r>
          </w:p>
        </w:tc>
        <w:tc>
          <w:tcPr>
            <w:tcW w:w="3848" w:type="dxa"/>
          </w:tcPr>
          <w:p w:rsidR="008E6600" w:rsidRPr="008E6600" w:rsidRDefault="008E6600" w:rsidP="008E6600">
            <w:pPr>
              <w:spacing w:before="40" w:after="40"/>
              <w:ind w:left="57" w:right="57"/>
              <w:rPr>
                <w:b/>
                <w:snapToGrid w:val="0"/>
                <w:sz w:val="20"/>
                <w:szCs w:val="20"/>
              </w:rPr>
            </w:pPr>
          </w:p>
        </w:tc>
      </w:tr>
      <w:tr w:rsidR="008E6600" w:rsidRPr="008E6600" w:rsidTr="008F15CC">
        <w:trPr>
          <w:cantSplit/>
          <w:trHeight w:val="50"/>
        </w:trPr>
        <w:tc>
          <w:tcPr>
            <w:tcW w:w="720" w:type="dxa"/>
            <w:vAlign w:val="center"/>
          </w:tcPr>
          <w:p w:rsidR="008E6600" w:rsidRPr="008E6600" w:rsidRDefault="008E6600" w:rsidP="008E6600">
            <w:pPr>
              <w:numPr>
                <w:ilvl w:val="0"/>
                <w:numId w:val="36"/>
              </w:numPr>
              <w:spacing w:after="60"/>
              <w:jc w:val="center"/>
              <w:rPr>
                <w:b/>
                <w:sz w:val="20"/>
                <w:szCs w:val="20"/>
              </w:rPr>
            </w:pPr>
          </w:p>
        </w:tc>
        <w:tc>
          <w:tcPr>
            <w:tcW w:w="5332" w:type="dxa"/>
          </w:tcPr>
          <w:p w:rsidR="008E6600" w:rsidRPr="008E6600" w:rsidRDefault="008E6600" w:rsidP="008E6600">
            <w:pPr>
              <w:spacing w:before="40" w:after="40"/>
              <w:ind w:left="57" w:right="57"/>
              <w:rPr>
                <w:b/>
                <w:snapToGrid w:val="0"/>
                <w:sz w:val="20"/>
                <w:szCs w:val="20"/>
              </w:rPr>
            </w:pPr>
            <w:r w:rsidRPr="008E6600">
              <w:rPr>
                <w:b/>
                <w:snapToGrid w:val="0"/>
                <w:sz w:val="20"/>
                <w:szCs w:val="20"/>
                <w:highlight w:val="yellow"/>
              </w:rPr>
              <w:t>ОГРН</w:t>
            </w:r>
            <w:r w:rsidRPr="008E6600">
              <w:rPr>
                <w:b/>
                <w:snapToGrid w:val="0"/>
                <w:sz w:val="20"/>
                <w:szCs w:val="20"/>
              </w:rPr>
              <w:t xml:space="preserve"> Участника </w:t>
            </w:r>
          </w:p>
        </w:tc>
        <w:tc>
          <w:tcPr>
            <w:tcW w:w="3848" w:type="dxa"/>
          </w:tcPr>
          <w:p w:rsidR="008E6600" w:rsidRPr="008E6600" w:rsidRDefault="008E6600" w:rsidP="008E6600">
            <w:pPr>
              <w:spacing w:before="40" w:after="40"/>
              <w:ind w:left="57" w:right="57"/>
              <w:rPr>
                <w:b/>
                <w:snapToGrid w:val="0"/>
                <w:sz w:val="20"/>
                <w:szCs w:val="20"/>
              </w:rPr>
            </w:pPr>
          </w:p>
        </w:tc>
      </w:tr>
      <w:tr w:rsidR="008E6600" w:rsidRPr="008E6600" w:rsidTr="008F15CC">
        <w:trPr>
          <w:cantSplit/>
          <w:trHeight w:val="50"/>
        </w:trPr>
        <w:tc>
          <w:tcPr>
            <w:tcW w:w="720" w:type="dxa"/>
            <w:vAlign w:val="center"/>
          </w:tcPr>
          <w:p w:rsidR="008E6600" w:rsidRPr="008E6600" w:rsidRDefault="008E6600" w:rsidP="008E6600">
            <w:pPr>
              <w:numPr>
                <w:ilvl w:val="0"/>
                <w:numId w:val="36"/>
              </w:numPr>
              <w:spacing w:after="60"/>
              <w:jc w:val="center"/>
              <w:rPr>
                <w:b/>
                <w:sz w:val="20"/>
                <w:szCs w:val="20"/>
              </w:rPr>
            </w:pPr>
          </w:p>
        </w:tc>
        <w:tc>
          <w:tcPr>
            <w:tcW w:w="5332" w:type="dxa"/>
          </w:tcPr>
          <w:p w:rsidR="008E6600" w:rsidRPr="008E6600" w:rsidRDefault="008E6600" w:rsidP="008E6600">
            <w:pPr>
              <w:spacing w:before="40" w:after="40"/>
              <w:ind w:left="57" w:right="57"/>
              <w:rPr>
                <w:b/>
                <w:snapToGrid w:val="0"/>
                <w:sz w:val="20"/>
                <w:szCs w:val="20"/>
              </w:rPr>
            </w:pPr>
            <w:r w:rsidRPr="008E6600">
              <w:rPr>
                <w:b/>
                <w:snapToGrid w:val="0"/>
                <w:sz w:val="20"/>
                <w:szCs w:val="20"/>
              </w:rPr>
              <w:t xml:space="preserve">Дата постановки на учет  Участника </w:t>
            </w:r>
          </w:p>
        </w:tc>
        <w:tc>
          <w:tcPr>
            <w:tcW w:w="3848" w:type="dxa"/>
          </w:tcPr>
          <w:p w:rsidR="008E6600" w:rsidRPr="008E6600" w:rsidRDefault="008E6600" w:rsidP="008E6600">
            <w:pPr>
              <w:spacing w:before="40" w:after="40"/>
              <w:ind w:left="57" w:right="57"/>
              <w:rPr>
                <w:b/>
                <w:snapToGrid w:val="0"/>
                <w:sz w:val="20"/>
                <w:szCs w:val="20"/>
              </w:rPr>
            </w:pPr>
          </w:p>
        </w:tc>
      </w:tr>
      <w:tr w:rsidR="008E6600" w:rsidRPr="008E6600" w:rsidTr="008F15CC">
        <w:trPr>
          <w:cantSplit/>
          <w:trHeight w:val="50"/>
        </w:trPr>
        <w:tc>
          <w:tcPr>
            <w:tcW w:w="720" w:type="dxa"/>
            <w:vAlign w:val="center"/>
          </w:tcPr>
          <w:p w:rsidR="008E6600" w:rsidRPr="008E6600" w:rsidRDefault="008E6600" w:rsidP="008E6600">
            <w:pPr>
              <w:numPr>
                <w:ilvl w:val="0"/>
                <w:numId w:val="36"/>
              </w:numPr>
              <w:spacing w:after="60"/>
              <w:jc w:val="center"/>
              <w:rPr>
                <w:b/>
                <w:sz w:val="20"/>
                <w:szCs w:val="20"/>
              </w:rPr>
            </w:pPr>
          </w:p>
        </w:tc>
        <w:tc>
          <w:tcPr>
            <w:tcW w:w="5332" w:type="dxa"/>
          </w:tcPr>
          <w:p w:rsidR="008E6600" w:rsidRPr="008E6600" w:rsidRDefault="008E6600" w:rsidP="008E6600">
            <w:pPr>
              <w:spacing w:before="40" w:after="40"/>
              <w:ind w:left="57" w:right="57"/>
              <w:rPr>
                <w:b/>
                <w:snapToGrid w:val="0"/>
                <w:sz w:val="20"/>
                <w:szCs w:val="20"/>
              </w:rPr>
            </w:pPr>
            <w:r w:rsidRPr="008E6600">
              <w:rPr>
                <w:b/>
                <w:snapToGrid w:val="0"/>
                <w:sz w:val="20"/>
                <w:szCs w:val="20"/>
                <w:highlight w:val="yellow"/>
              </w:rPr>
              <w:t>ОКПО</w:t>
            </w:r>
            <w:r w:rsidRPr="008E6600">
              <w:rPr>
                <w:b/>
                <w:snapToGrid w:val="0"/>
                <w:sz w:val="20"/>
                <w:szCs w:val="20"/>
              </w:rPr>
              <w:t xml:space="preserve"> Участника </w:t>
            </w:r>
          </w:p>
        </w:tc>
        <w:tc>
          <w:tcPr>
            <w:tcW w:w="3848" w:type="dxa"/>
          </w:tcPr>
          <w:p w:rsidR="008E6600" w:rsidRPr="008E6600" w:rsidRDefault="008E6600" w:rsidP="008E6600">
            <w:pPr>
              <w:spacing w:before="40" w:after="40"/>
              <w:ind w:left="57" w:right="57"/>
              <w:rPr>
                <w:b/>
                <w:snapToGrid w:val="0"/>
                <w:sz w:val="20"/>
                <w:szCs w:val="20"/>
              </w:rPr>
            </w:pPr>
          </w:p>
        </w:tc>
      </w:tr>
      <w:tr w:rsidR="008E6600" w:rsidRPr="008E6600" w:rsidTr="008F15CC">
        <w:trPr>
          <w:cantSplit/>
        </w:trPr>
        <w:tc>
          <w:tcPr>
            <w:tcW w:w="720" w:type="dxa"/>
            <w:vAlign w:val="center"/>
          </w:tcPr>
          <w:p w:rsidR="008E6600" w:rsidRPr="008E6600" w:rsidRDefault="008E6600" w:rsidP="008E6600">
            <w:pPr>
              <w:numPr>
                <w:ilvl w:val="0"/>
                <w:numId w:val="36"/>
              </w:numPr>
              <w:spacing w:after="60"/>
              <w:jc w:val="center"/>
              <w:rPr>
                <w:b/>
                <w:sz w:val="20"/>
                <w:szCs w:val="20"/>
              </w:rPr>
            </w:pPr>
          </w:p>
        </w:tc>
        <w:tc>
          <w:tcPr>
            <w:tcW w:w="5332" w:type="dxa"/>
          </w:tcPr>
          <w:p w:rsidR="008E6600" w:rsidRPr="008E6600" w:rsidRDefault="008E6600" w:rsidP="008E6600">
            <w:pPr>
              <w:spacing w:before="40" w:after="40"/>
              <w:ind w:left="57" w:right="57"/>
              <w:rPr>
                <w:b/>
                <w:snapToGrid w:val="0"/>
                <w:sz w:val="20"/>
                <w:szCs w:val="20"/>
              </w:rPr>
            </w:pPr>
            <w:r w:rsidRPr="008E6600">
              <w:rPr>
                <w:b/>
                <w:snapToGrid w:val="0"/>
                <w:sz w:val="20"/>
                <w:szCs w:val="20"/>
              </w:rPr>
              <w:t>Юридический адрес</w:t>
            </w:r>
          </w:p>
        </w:tc>
        <w:tc>
          <w:tcPr>
            <w:tcW w:w="3848" w:type="dxa"/>
          </w:tcPr>
          <w:p w:rsidR="008E6600" w:rsidRPr="008E6600" w:rsidRDefault="008E6600" w:rsidP="008E6600">
            <w:pPr>
              <w:spacing w:before="40" w:after="40"/>
              <w:ind w:left="57" w:right="57"/>
              <w:rPr>
                <w:b/>
                <w:snapToGrid w:val="0"/>
                <w:sz w:val="20"/>
                <w:szCs w:val="20"/>
              </w:rPr>
            </w:pPr>
          </w:p>
        </w:tc>
      </w:tr>
      <w:tr w:rsidR="008E6600" w:rsidRPr="008E6600" w:rsidTr="008F15CC">
        <w:trPr>
          <w:cantSplit/>
          <w:trHeight w:val="50"/>
        </w:trPr>
        <w:tc>
          <w:tcPr>
            <w:tcW w:w="720" w:type="dxa"/>
            <w:vAlign w:val="center"/>
          </w:tcPr>
          <w:p w:rsidR="008E6600" w:rsidRPr="008E6600" w:rsidRDefault="008E6600" w:rsidP="008E6600">
            <w:pPr>
              <w:numPr>
                <w:ilvl w:val="0"/>
                <w:numId w:val="36"/>
              </w:numPr>
              <w:spacing w:after="60"/>
              <w:jc w:val="center"/>
              <w:rPr>
                <w:b/>
                <w:sz w:val="20"/>
                <w:szCs w:val="20"/>
              </w:rPr>
            </w:pPr>
          </w:p>
        </w:tc>
        <w:tc>
          <w:tcPr>
            <w:tcW w:w="5332" w:type="dxa"/>
          </w:tcPr>
          <w:p w:rsidR="008E6600" w:rsidRPr="008E6600" w:rsidRDefault="008E6600" w:rsidP="008E6600">
            <w:pPr>
              <w:spacing w:before="40" w:after="40"/>
              <w:ind w:left="57" w:right="57"/>
              <w:rPr>
                <w:b/>
                <w:snapToGrid w:val="0"/>
                <w:sz w:val="20"/>
                <w:szCs w:val="20"/>
              </w:rPr>
            </w:pPr>
            <w:r w:rsidRPr="008E6600">
              <w:rPr>
                <w:b/>
                <w:snapToGrid w:val="0"/>
                <w:sz w:val="20"/>
                <w:szCs w:val="20"/>
              </w:rPr>
              <w:t>Почтовый адрес</w:t>
            </w:r>
          </w:p>
        </w:tc>
        <w:tc>
          <w:tcPr>
            <w:tcW w:w="3848" w:type="dxa"/>
          </w:tcPr>
          <w:p w:rsidR="008E6600" w:rsidRPr="008E6600" w:rsidRDefault="008E6600" w:rsidP="008E6600">
            <w:pPr>
              <w:spacing w:before="40" w:after="40"/>
              <w:ind w:left="57" w:right="57"/>
              <w:rPr>
                <w:b/>
                <w:snapToGrid w:val="0"/>
                <w:sz w:val="20"/>
                <w:szCs w:val="20"/>
              </w:rPr>
            </w:pPr>
          </w:p>
        </w:tc>
      </w:tr>
      <w:tr w:rsidR="008E6600" w:rsidRPr="008E6600" w:rsidTr="008F15CC">
        <w:trPr>
          <w:cantSplit/>
          <w:trHeight w:val="50"/>
        </w:trPr>
        <w:tc>
          <w:tcPr>
            <w:tcW w:w="720" w:type="dxa"/>
            <w:vAlign w:val="center"/>
          </w:tcPr>
          <w:p w:rsidR="008E6600" w:rsidRPr="008E6600" w:rsidRDefault="008E6600" w:rsidP="008E6600">
            <w:pPr>
              <w:numPr>
                <w:ilvl w:val="0"/>
                <w:numId w:val="36"/>
              </w:numPr>
              <w:spacing w:after="60"/>
              <w:jc w:val="center"/>
              <w:rPr>
                <w:b/>
                <w:sz w:val="20"/>
                <w:szCs w:val="20"/>
              </w:rPr>
            </w:pPr>
          </w:p>
        </w:tc>
        <w:tc>
          <w:tcPr>
            <w:tcW w:w="5332" w:type="dxa"/>
          </w:tcPr>
          <w:p w:rsidR="008E6600" w:rsidRPr="008E6600" w:rsidRDefault="008E6600" w:rsidP="008E6600">
            <w:pPr>
              <w:spacing w:before="40" w:after="40"/>
              <w:ind w:left="57" w:right="57"/>
              <w:rPr>
                <w:b/>
                <w:snapToGrid w:val="0"/>
                <w:sz w:val="20"/>
                <w:szCs w:val="20"/>
              </w:rPr>
            </w:pPr>
            <w:r w:rsidRPr="008E6600">
              <w:rPr>
                <w:b/>
                <w:snapToGrid w:val="0"/>
                <w:sz w:val="20"/>
                <w:szCs w:val="20"/>
                <w:highlight w:val="yellow"/>
              </w:rPr>
              <w:t xml:space="preserve">ОКТМО  </w:t>
            </w:r>
            <w:r w:rsidRPr="008E6600">
              <w:rPr>
                <w:b/>
                <w:snapToGrid w:val="0"/>
                <w:sz w:val="20"/>
                <w:szCs w:val="20"/>
              </w:rPr>
              <w:t xml:space="preserve">Участника </w:t>
            </w:r>
          </w:p>
        </w:tc>
        <w:tc>
          <w:tcPr>
            <w:tcW w:w="3848" w:type="dxa"/>
          </w:tcPr>
          <w:p w:rsidR="008E6600" w:rsidRPr="008E6600" w:rsidRDefault="008E6600" w:rsidP="008E6600">
            <w:pPr>
              <w:spacing w:before="40" w:after="40"/>
              <w:ind w:left="57" w:right="57"/>
              <w:rPr>
                <w:b/>
                <w:snapToGrid w:val="0"/>
                <w:sz w:val="20"/>
                <w:szCs w:val="20"/>
              </w:rPr>
            </w:pPr>
          </w:p>
        </w:tc>
      </w:tr>
      <w:tr w:rsidR="008E6600" w:rsidRPr="008E6600" w:rsidTr="008F15CC">
        <w:trPr>
          <w:cantSplit/>
        </w:trPr>
        <w:tc>
          <w:tcPr>
            <w:tcW w:w="720" w:type="dxa"/>
            <w:vAlign w:val="center"/>
          </w:tcPr>
          <w:p w:rsidR="008E6600" w:rsidRPr="008E6600" w:rsidRDefault="008E6600" w:rsidP="008E6600">
            <w:pPr>
              <w:numPr>
                <w:ilvl w:val="0"/>
                <w:numId w:val="36"/>
              </w:numPr>
              <w:spacing w:after="60"/>
              <w:jc w:val="center"/>
              <w:rPr>
                <w:b/>
                <w:sz w:val="20"/>
                <w:szCs w:val="20"/>
              </w:rPr>
            </w:pPr>
          </w:p>
        </w:tc>
        <w:tc>
          <w:tcPr>
            <w:tcW w:w="5332" w:type="dxa"/>
          </w:tcPr>
          <w:p w:rsidR="008E6600" w:rsidRPr="008E6600" w:rsidRDefault="008E6600" w:rsidP="008E6600">
            <w:pPr>
              <w:spacing w:before="40" w:after="40"/>
              <w:ind w:left="57" w:right="57"/>
              <w:rPr>
                <w:b/>
                <w:snapToGrid w:val="0"/>
                <w:sz w:val="20"/>
                <w:szCs w:val="20"/>
              </w:rPr>
            </w:pPr>
            <w:r w:rsidRPr="008E6600">
              <w:rPr>
                <w:b/>
                <w:snapToGrid w:val="0"/>
                <w:sz w:val="20"/>
                <w:szCs w:val="20"/>
              </w:rPr>
              <w:t>Филиалы: перечислить наименования и почтовые адреса</w:t>
            </w:r>
          </w:p>
        </w:tc>
        <w:tc>
          <w:tcPr>
            <w:tcW w:w="3848" w:type="dxa"/>
          </w:tcPr>
          <w:p w:rsidR="008E6600" w:rsidRPr="008E6600" w:rsidRDefault="008E6600" w:rsidP="008E6600">
            <w:pPr>
              <w:spacing w:before="40" w:after="40"/>
              <w:ind w:left="57" w:right="57"/>
              <w:rPr>
                <w:b/>
                <w:snapToGrid w:val="0"/>
                <w:sz w:val="20"/>
                <w:szCs w:val="20"/>
              </w:rPr>
            </w:pPr>
          </w:p>
        </w:tc>
      </w:tr>
      <w:tr w:rsidR="008E6600" w:rsidRPr="008E6600" w:rsidTr="008F15CC">
        <w:trPr>
          <w:cantSplit/>
        </w:trPr>
        <w:tc>
          <w:tcPr>
            <w:tcW w:w="720" w:type="dxa"/>
            <w:vAlign w:val="center"/>
          </w:tcPr>
          <w:p w:rsidR="008E6600" w:rsidRPr="008E6600" w:rsidRDefault="008E6600" w:rsidP="008E6600">
            <w:pPr>
              <w:numPr>
                <w:ilvl w:val="0"/>
                <w:numId w:val="36"/>
              </w:numPr>
              <w:spacing w:after="60"/>
              <w:jc w:val="center"/>
              <w:rPr>
                <w:b/>
                <w:sz w:val="20"/>
                <w:szCs w:val="20"/>
              </w:rPr>
            </w:pPr>
          </w:p>
        </w:tc>
        <w:tc>
          <w:tcPr>
            <w:tcW w:w="5332" w:type="dxa"/>
          </w:tcPr>
          <w:p w:rsidR="008E6600" w:rsidRPr="008E6600" w:rsidRDefault="008E6600" w:rsidP="008E6600">
            <w:pPr>
              <w:spacing w:before="40" w:after="40"/>
              <w:ind w:left="57" w:right="57"/>
              <w:rPr>
                <w:b/>
                <w:snapToGrid w:val="0"/>
                <w:sz w:val="20"/>
                <w:szCs w:val="20"/>
              </w:rPr>
            </w:pPr>
            <w:r w:rsidRPr="008E6600">
              <w:rPr>
                <w:b/>
                <w:snapToGrid w:val="0"/>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848" w:type="dxa"/>
          </w:tcPr>
          <w:p w:rsidR="008E6600" w:rsidRPr="008E6600" w:rsidRDefault="008E6600" w:rsidP="008E6600">
            <w:pPr>
              <w:spacing w:before="40" w:after="40"/>
              <w:ind w:left="57" w:right="57"/>
              <w:rPr>
                <w:b/>
                <w:snapToGrid w:val="0"/>
                <w:sz w:val="20"/>
                <w:szCs w:val="20"/>
              </w:rPr>
            </w:pPr>
          </w:p>
        </w:tc>
      </w:tr>
      <w:tr w:rsidR="008E6600" w:rsidRPr="008E6600" w:rsidTr="008F15CC">
        <w:trPr>
          <w:cantSplit/>
        </w:trPr>
        <w:tc>
          <w:tcPr>
            <w:tcW w:w="720" w:type="dxa"/>
            <w:vAlign w:val="center"/>
          </w:tcPr>
          <w:p w:rsidR="008E6600" w:rsidRPr="008E6600" w:rsidRDefault="008E6600" w:rsidP="008E6600">
            <w:pPr>
              <w:numPr>
                <w:ilvl w:val="0"/>
                <w:numId w:val="36"/>
              </w:numPr>
              <w:spacing w:after="60"/>
              <w:jc w:val="center"/>
              <w:rPr>
                <w:b/>
                <w:sz w:val="20"/>
                <w:szCs w:val="20"/>
              </w:rPr>
            </w:pPr>
          </w:p>
        </w:tc>
        <w:tc>
          <w:tcPr>
            <w:tcW w:w="5332" w:type="dxa"/>
          </w:tcPr>
          <w:p w:rsidR="008E6600" w:rsidRPr="008E6600" w:rsidRDefault="008E6600" w:rsidP="008E6600">
            <w:pPr>
              <w:spacing w:before="40" w:after="40"/>
              <w:ind w:left="57" w:right="57"/>
              <w:rPr>
                <w:b/>
                <w:snapToGrid w:val="0"/>
                <w:sz w:val="20"/>
                <w:szCs w:val="20"/>
              </w:rPr>
            </w:pPr>
            <w:r w:rsidRPr="008E6600">
              <w:rPr>
                <w:b/>
                <w:snapToGrid w:val="0"/>
                <w:sz w:val="20"/>
                <w:szCs w:val="20"/>
              </w:rPr>
              <w:t>Телефоны Участника (с указанием кода города)</w:t>
            </w:r>
          </w:p>
        </w:tc>
        <w:tc>
          <w:tcPr>
            <w:tcW w:w="3848" w:type="dxa"/>
          </w:tcPr>
          <w:p w:rsidR="008E6600" w:rsidRPr="008E6600" w:rsidRDefault="008E6600" w:rsidP="008E6600">
            <w:pPr>
              <w:spacing w:before="40" w:after="40"/>
              <w:ind w:left="57" w:right="57"/>
              <w:rPr>
                <w:b/>
                <w:snapToGrid w:val="0"/>
                <w:sz w:val="20"/>
                <w:szCs w:val="20"/>
              </w:rPr>
            </w:pPr>
          </w:p>
        </w:tc>
      </w:tr>
      <w:tr w:rsidR="008E6600" w:rsidRPr="008E6600" w:rsidTr="008F15CC">
        <w:trPr>
          <w:cantSplit/>
          <w:trHeight w:val="116"/>
        </w:trPr>
        <w:tc>
          <w:tcPr>
            <w:tcW w:w="720" w:type="dxa"/>
            <w:vAlign w:val="center"/>
          </w:tcPr>
          <w:p w:rsidR="008E6600" w:rsidRPr="008E6600" w:rsidRDefault="008E6600" w:rsidP="008E6600">
            <w:pPr>
              <w:numPr>
                <w:ilvl w:val="0"/>
                <w:numId w:val="36"/>
              </w:numPr>
              <w:spacing w:after="60"/>
              <w:jc w:val="center"/>
              <w:rPr>
                <w:b/>
                <w:sz w:val="20"/>
                <w:szCs w:val="20"/>
              </w:rPr>
            </w:pPr>
          </w:p>
        </w:tc>
        <w:tc>
          <w:tcPr>
            <w:tcW w:w="5332" w:type="dxa"/>
          </w:tcPr>
          <w:p w:rsidR="008E6600" w:rsidRPr="008E6600" w:rsidRDefault="008E6600" w:rsidP="008E6600">
            <w:pPr>
              <w:spacing w:before="40" w:after="40"/>
              <w:ind w:left="57" w:right="57"/>
              <w:rPr>
                <w:b/>
                <w:snapToGrid w:val="0"/>
                <w:sz w:val="20"/>
                <w:szCs w:val="20"/>
              </w:rPr>
            </w:pPr>
            <w:r w:rsidRPr="008E6600">
              <w:rPr>
                <w:b/>
                <w:snapToGrid w:val="0"/>
                <w:sz w:val="20"/>
                <w:szCs w:val="20"/>
              </w:rPr>
              <w:t>Факс Участника (с указанием кода города)</w:t>
            </w:r>
          </w:p>
        </w:tc>
        <w:tc>
          <w:tcPr>
            <w:tcW w:w="3848" w:type="dxa"/>
          </w:tcPr>
          <w:p w:rsidR="008E6600" w:rsidRPr="008E6600" w:rsidRDefault="008E6600" w:rsidP="008E6600">
            <w:pPr>
              <w:spacing w:before="40" w:after="40"/>
              <w:ind w:left="57" w:right="57"/>
              <w:rPr>
                <w:b/>
                <w:snapToGrid w:val="0"/>
                <w:sz w:val="20"/>
                <w:szCs w:val="20"/>
              </w:rPr>
            </w:pPr>
          </w:p>
        </w:tc>
      </w:tr>
      <w:tr w:rsidR="008E6600" w:rsidRPr="008E6600" w:rsidTr="008F15CC">
        <w:trPr>
          <w:cantSplit/>
        </w:trPr>
        <w:tc>
          <w:tcPr>
            <w:tcW w:w="720" w:type="dxa"/>
            <w:vAlign w:val="center"/>
          </w:tcPr>
          <w:p w:rsidR="008E6600" w:rsidRPr="008E6600" w:rsidRDefault="008E6600" w:rsidP="008E6600">
            <w:pPr>
              <w:numPr>
                <w:ilvl w:val="0"/>
                <w:numId w:val="36"/>
              </w:numPr>
              <w:spacing w:after="60"/>
              <w:jc w:val="center"/>
              <w:rPr>
                <w:b/>
                <w:sz w:val="20"/>
                <w:szCs w:val="20"/>
              </w:rPr>
            </w:pPr>
          </w:p>
        </w:tc>
        <w:tc>
          <w:tcPr>
            <w:tcW w:w="5332" w:type="dxa"/>
          </w:tcPr>
          <w:p w:rsidR="008E6600" w:rsidRPr="008E6600" w:rsidRDefault="008E6600" w:rsidP="008E6600">
            <w:pPr>
              <w:spacing w:before="40" w:after="40"/>
              <w:ind w:left="57" w:right="57"/>
              <w:rPr>
                <w:b/>
                <w:snapToGrid w:val="0"/>
                <w:sz w:val="20"/>
                <w:szCs w:val="20"/>
              </w:rPr>
            </w:pPr>
            <w:r w:rsidRPr="008E6600">
              <w:rPr>
                <w:b/>
                <w:snapToGrid w:val="0"/>
                <w:sz w:val="20"/>
                <w:szCs w:val="20"/>
              </w:rPr>
              <w:t xml:space="preserve">Адрес электронной почты Участника </w:t>
            </w:r>
          </w:p>
        </w:tc>
        <w:tc>
          <w:tcPr>
            <w:tcW w:w="3848" w:type="dxa"/>
          </w:tcPr>
          <w:p w:rsidR="008E6600" w:rsidRPr="008E6600" w:rsidRDefault="008E6600" w:rsidP="008E6600">
            <w:pPr>
              <w:spacing w:before="40" w:after="40"/>
              <w:ind w:left="57" w:right="57"/>
              <w:rPr>
                <w:b/>
                <w:snapToGrid w:val="0"/>
                <w:sz w:val="20"/>
                <w:szCs w:val="20"/>
              </w:rPr>
            </w:pPr>
          </w:p>
        </w:tc>
      </w:tr>
      <w:tr w:rsidR="008E6600" w:rsidRPr="008E6600" w:rsidTr="008F15CC">
        <w:trPr>
          <w:cantSplit/>
        </w:trPr>
        <w:tc>
          <w:tcPr>
            <w:tcW w:w="720" w:type="dxa"/>
            <w:tcBorders>
              <w:top w:val="single" w:sz="4" w:space="0" w:color="auto"/>
              <w:left w:val="single" w:sz="4" w:space="0" w:color="auto"/>
              <w:bottom w:val="single" w:sz="4" w:space="0" w:color="auto"/>
              <w:right w:val="single" w:sz="4" w:space="0" w:color="auto"/>
            </w:tcBorders>
            <w:vAlign w:val="center"/>
          </w:tcPr>
          <w:p w:rsidR="008E6600" w:rsidRPr="008E6600" w:rsidRDefault="008E6600" w:rsidP="008E6600">
            <w:pPr>
              <w:numPr>
                <w:ilvl w:val="0"/>
                <w:numId w:val="36"/>
              </w:numPr>
              <w:spacing w:after="60"/>
              <w:jc w:val="center"/>
              <w:rPr>
                <w:b/>
                <w:color w:val="000000"/>
                <w:sz w:val="20"/>
                <w:szCs w:val="20"/>
              </w:rPr>
            </w:pPr>
          </w:p>
        </w:tc>
        <w:tc>
          <w:tcPr>
            <w:tcW w:w="5332" w:type="dxa"/>
            <w:tcBorders>
              <w:top w:val="single" w:sz="4" w:space="0" w:color="auto"/>
              <w:left w:val="single" w:sz="4" w:space="0" w:color="auto"/>
              <w:bottom w:val="single" w:sz="4" w:space="0" w:color="auto"/>
              <w:right w:val="single" w:sz="4" w:space="0" w:color="auto"/>
            </w:tcBorders>
          </w:tcPr>
          <w:p w:rsidR="008E6600" w:rsidRPr="008E6600" w:rsidRDefault="008E6600" w:rsidP="008E6600">
            <w:pPr>
              <w:spacing w:before="40" w:after="40"/>
              <w:ind w:left="57" w:right="57"/>
              <w:rPr>
                <w:b/>
                <w:snapToGrid w:val="0"/>
                <w:color w:val="000000"/>
                <w:sz w:val="20"/>
                <w:szCs w:val="20"/>
              </w:rPr>
            </w:pPr>
            <w:r w:rsidRPr="008E6600">
              <w:rPr>
                <w:b/>
                <w:snapToGrid w:val="0"/>
                <w:color w:val="000000"/>
                <w:sz w:val="20"/>
                <w:szCs w:val="20"/>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848" w:type="dxa"/>
            <w:tcBorders>
              <w:top w:val="single" w:sz="4" w:space="0" w:color="auto"/>
              <w:left w:val="single" w:sz="4" w:space="0" w:color="auto"/>
              <w:bottom w:val="single" w:sz="4" w:space="0" w:color="auto"/>
              <w:right w:val="single" w:sz="4" w:space="0" w:color="auto"/>
            </w:tcBorders>
          </w:tcPr>
          <w:p w:rsidR="008E6600" w:rsidRPr="008E6600" w:rsidRDefault="008E6600" w:rsidP="008E6600">
            <w:pPr>
              <w:spacing w:before="40" w:after="40"/>
              <w:ind w:left="57" w:right="57"/>
              <w:rPr>
                <w:b/>
                <w:snapToGrid w:val="0"/>
                <w:color w:val="000000"/>
                <w:sz w:val="20"/>
                <w:szCs w:val="20"/>
              </w:rPr>
            </w:pPr>
          </w:p>
        </w:tc>
      </w:tr>
      <w:tr w:rsidR="008E6600" w:rsidRPr="008E6600" w:rsidTr="008F15CC">
        <w:trPr>
          <w:cantSplit/>
        </w:trPr>
        <w:tc>
          <w:tcPr>
            <w:tcW w:w="720" w:type="dxa"/>
            <w:vAlign w:val="center"/>
          </w:tcPr>
          <w:p w:rsidR="008E6600" w:rsidRPr="008E6600" w:rsidRDefault="008E6600" w:rsidP="008E6600">
            <w:pPr>
              <w:numPr>
                <w:ilvl w:val="0"/>
                <w:numId w:val="36"/>
              </w:numPr>
              <w:spacing w:after="60"/>
              <w:jc w:val="center"/>
              <w:rPr>
                <w:b/>
                <w:sz w:val="20"/>
                <w:szCs w:val="20"/>
              </w:rPr>
            </w:pPr>
          </w:p>
        </w:tc>
        <w:tc>
          <w:tcPr>
            <w:tcW w:w="5332" w:type="dxa"/>
          </w:tcPr>
          <w:p w:rsidR="008E6600" w:rsidRPr="008E6600" w:rsidRDefault="008E6600" w:rsidP="008E6600">
            <w:pPr>
              <w:spacing w:before="40" w:after="40"/>
              <w:ind w:left="57" w:right="57"/>
              <w:rPr>
                <w:b/>
                <w:snapToGrid w:val="0"/>
                <w:sz w:val="20"/>
                <w:szCs w:val="20"/>
              </w:rPr>
            </w:pPr>
            <w:r w:rsidRPr="008E6600">
              <w:rPr>
                <w:b/>
                <w:snapToGrid w:val="0"/>
                <w:sz w:val="20"/>
                <w:szCs w:val="20"/>
              </w:rPr>
              <w:t>Фамилия, Имя и Отчество ответственного лица Участника с указанием должности и контактного телефона</w:t>
            </w:r>
          </w:p>
        </w:tc>
        <w:tc>
          <w:tcPr>
            <w:tcW w:w="3848" w:type="dxa"/>
          </w:tcPr>
          <w:p w:rsidR="008E6600" w:rsidRPr="008E6600" w:rsidRDefault="008E6600" w:rsidP="008E6600">
            <w:pPr>
              <w:spacing w:before="40" w:after="40"/>
              <w:ind w:left="57" w:right="57"/>
              <w:rPr>
                <w:b/>
                <w:snapToGrid w:val="0"/>
                <w:sz w:val="20"/>
                <w:szCs w:val="20"/>
              </w:rPr>
            </w:pPr>
          </w:p>
        </w:tc>
      </w:tr>
    </w:tbl>
    <w:p w:rsidR="008E6600" w:rsidRPr="008E6600" w:rsidRDefault="008E6600" w:rsidP="008E6600">
      <w:pPr>
        <w:rPr>
          <w:sz w:val="20"/>
          <w:szCs w:val="20"/>
        </w:rPr>
      </w:pPr>
    </w:p>
    <w:p w:rsidR="008E6600" w:rsidRPr="008E6600" w:rsidRDefault="008E6600" w:rsidP="008E6600">
      <w:pPr>
        <w:rPr>
          <w:sz w:val="20"/>
          <w:szCs w:val="20"/>
        </w:rPr>
      </w:pPr>
    </w:p>
    <w:p w:rsidR="008E6600" w:rsidRPr="008E6600" w:rsidRDefault="008E6600" w:rsidP="008E6600">
      <w:pPr>
        <w:tabs>
          <w:tab w:val="left" w:pos="9900"/>
        </w:tabs>
        <w:ind w:right="21"/>
        <w:rPr>
          <w:sz w:val="20"/>
          <w:szCs w:val="20"/>
          <w:vertAlign w:val="superscript"/>
        </w:rPr>
      </w:pPr>
      <w:r w:rsidRPr="008E6600">
        <w:rPr>
          <w:sz w:val="20"/>
          <w:szCs w:val="20"/>
        </w:rPr>
        <w:t xml:space="preserve">  ___________________________________</w:t>
      </w:r>
      <w:r w:rsidRPr="008E6600">
        <w:rPr>
          <w:sz w:val="20"/>
          <w:szCs w:val="20"/>
          <w:vertAlign w:val="superscript"/>
        </w:rPr>
        <w:t xml:space="preserve">                                                    </w:t>
      </w:r>
      <w:r w:rsidRPr="008E6600">
        <w:rPr>
          <w:sz w:val="20"/>
          <w:szCs w:val="20"/>
        </w:rPr>
        <w:t>_______________________</w:t>
      </w:r>
    </w:p>
    <w:p w:rsidR="008E6600" w:rsidRPr="008E6600" w:rsidRDefault="008E6600" w:rsidP="008E6600">
      <w:pPr>
        <w:rPr>
          <w:sz w:val="20"/>
          <w:szCs w:val="20"/>
        </w:rPr>
      </w:pPr>
      <w:r w:rsidRPr="008E6600">
        <w:rPr>
          <w:sz w:val="20"/>
          <w:szCs w:val="20"/>
          <w:vertAlign w:val="superscript"/>
        </w:rPr>
        <w:t xml:space="preserve">           (Фамилия, имя, отчество подписавшего, </w:t>
      </w:r>
      <w:proofErr w:type="gramStart"/>
      <w:r w:rsidRPr="008E6600">
        <w:rPr>
          <w:sz w:val="20"/>
          <w:szCs w:val="20"/>
          <w:vertAlign w:val="superscript"/>
        </w:rPr>
        <w:t xml:space="preserve">должность)   </w:t>
      </w:r>
      <w:proofErr w:type="gramEnd"/>
      <w:r w:rsidRPr="008E6600">
        <w:rPr>
          <w:sz w:val="20"/>
          <w:szCs w:val="20"/>
          <w:vertAlign w:val="superscript"/>
        </w:rPr>
        <w:t xml:space="preserve">                                                                               (подпись, М.П.)</w:t>
      </w:r>
    </w:p>
    <w:p w:rsidR="008E6600" w:rsidRPr="008E6600" w:rsidRDefault="008E6600" w:rsidP="008E6600">
      <w:pPr>
        <w:pBdr>
          <w:bottom w:val="single" w:sz="4" w:space="1" w:color="auto"/>
        </w:pBdr>
        <w:shd w:val="clear" w:color="auto" w:fill="FFFFFF"/>
        <w:ind w:right="21"/>
        <w:jc w:val="center"/>
        <w:rPr>
          <w:b/>
          <w:color w:val="000000"/>
          <w:spacing w:val="36"/>
          <w:sz w:val="20"/>
          <w:szCs w:val="20"/>
        </w:rPr>
      </w:pPr>
      <w:r w:rsidRPr="008E6600">
        <w:rPr>
          <w:b/>
          <w:color w:val="000000"/>
          <w:spacing w:val="36"/>
          <w:sz w:val="20"/>
          <w:szCs w:val="20"/>
        </w:rPr>
        <w:t>конец формы</w:t>
      </w:r>
    </w:p>
    <w:p w:rsidR="008E6600" w:rsidRPr="008E6600" w:rsidRDefault="008E6600" w:rsidP="008E6600">
      <w:pPr>
        <w:pBdr>
          <w:bottom w:val="single" w:sz="4" w:space="1" w:color="auto"/>
        </w:pBdr>
        <w:shd w:val="clear" w:color="auto" w:fill="FFFFFF"/>
        <w:ind w:right="21"/>
        <w:rPr>
          <w:b/>
          <w:color w:val="000000"/>
          <w:spacing w:val="36"/>
          <w:sz w:val="20"/>
          <w:szCs w:val="20"/>
        </w:rPr>
      </w:pPr>
    </w:p>
    <w:p w:rsidR="008E6600" w:rsidRPr="008E6600" w:rsidRDefault="008E6600" w:rsidP="008E6600">
      <w:pPr>
        <w:pBdr>
          <w:bottom w:val="single" w:sz="4" w:space="1" w:color="auto"/>
        </w:pBdr>
        <w:shd w:val="clear" w:color="auto" w:fill="FFFFFF"/>
        <w:ind w:right="21"/>
        <w:jc w:val="center"/>
        <w:rPr>
          <w:b/>
          <w:color w:val="000000"/>
          <w:spacing w:val="36"/>
          <w:sz w:val="20"/>
          <w:szCs w:val="20"/>
        </w:rPr>
      </w:pPr>
    </w:p>
    <w:p w:rsidR="008E6600" w:rsidRPr="008E6600" w:rsidRDefault="008E6600" w:rsidP="008E6600">
      <w:pPr>
        <w:spacing w:before="120" w:after="120"/>
        <w:jc w:val="both"/>
        <w:rPr>
          <w:b/>
          <w:sz w:val="20"/>
          <w:szCs w:val="20"/>
        </w:rPr>
      </w:pPr>
      <w:r w:rsidRPr="008E6600">
        <w:rPr>
          <w:b/>
          <w:sz w:val="20"/>
          <w:szCs w:val="20"/>
        </w:rPr>
        <w:t>Инструкции по заполнению</w:t>
      </w:r>
    </w:p>
    <w:p w:rsidR="008E6600" w:rsidRPr="008E6600" w:rsidRDefault="008E6600" w:rsidP="008E6600">
      <w:pPr>
        <w:ind w:firstLine="708"/>
        <w:jc w:val="both"/>
        <w:rPr>
          <w:sz w:val="20"/>
          <w:szCs w:val="20"/>
        </w:rPr>
      </w:pPr>
      <w:r w:rsidRPr="008E6600">
        <w:rPr>
          <w:sz w:val="20"/>
          <w:szCs w:val="20"/>
        </w:rPr>
        <w:t>Участник приводит номер и дату письма о подаче оферты, приложением к которому является данная анкета.</w:t>
      </w:r>
    </w:p>
    <w:p w:rsidR="008E6600" w:rsidRPr="008E6600" w:rsidRDefault="008E6600" w:rsidP="008E6600">
      <w:pPr>
        <w:ind w:firstLine="708"/>
        <w:jc w:val="both"/>
        <w:rPr>
          <w:sz w:val="20"/>
          <w:szCs w:val="20"/>
        </w:rPr>
      </w:pPr>
      <w:r w:rsidRPr="008E6600">
        <w:rPr>
          <w:sz w:val="20"/>
          <w:szCs w:val="20"/>
        </w:rPr>
        <w:t>Участник указывает свое фирменное наименование (в т.ч. организационно-правовую форму) и свой адрес.</w:t>
      </w:r>
    </w:p>
    <w:p w:rsidR="008E6600" w:rsidRPr="008E6600" w:rsidRDefault="008E6600" w:rsidP="008E6600">
      <w:pPr>
        <w:ind w:firstLine="708"/>
        <w:jc w:val="both"/>
        <w:rPr>
          <w:sz w:val="20"/>
          <w:szCs w:val="20"/>
        </w:rPr>
      </w:pPr>
      <w:r w:rsidRPr="008E6600">
        <w:rPr>
          <w:sz w:val="20"/>
          <w:szCs w:val="20"/>
        </w:rPr>
        <w:t>Участники запроса цен должны заполнить приведенную выше таблицу по всем позициям. В случае отсутствия каких-либо данных указать слово «нет».</w:t>
      </w:r>
    </w:p>
    <w:p w:rsidR="008E6600" w:rsidRPr="008E6600" w:rsidRDefault="008E6600" w:rsidP="008E6600">
      <w:pPr>
        <w:ind w:firstLine="708"/>
        <w:jc w:val="both"/>
        <w:rPr>
          <w:sz w:val="20"/>
          <w:szCs w:val="20"/>
        </w:rPr>
      </w:pPr>
      <w:r w:rsidRPr="008E6600">
        <w:rPr>
          <w:sz w:val="20"/>
          <w:szCs w:val="20"/>
        </w:rPr>
        <w:t>В графе 8 «Банковские реквизиты…» указываются реквизиты, которые будут использованы при заключении Договора.</w:t>
      </w:r>
    </w:p>
    <w:p w:rsidR="008E6600" w:rsidRPr="008E6600" w:rsidRDefault="008E6600" w:rsidP="008E6600">
      <w:pPr>
        <w:jc w:val="both"/>
        <w:rPr>
          <w:sz w:val="20"/>
          <w:szCs w:val="20"/>
        </w:rPr>
      </w:pPr>
    </w:p>
    <w:p w:rsidR="008E6600" w:rsidRPr="008E6600" w:rsidRDefault="008E6600" w:rsidP="008E6600">
      <w:pPr>
        <w:rPr>
          <w:b/>
          <w:sz w:val="20"/>
          <w:szCs w:val="20"/>
        </w:rPr>
      </w:pPr>
      <w:bookmarkStart w:id="20" w:name="_Toc327954698"/>
      <w:bookmarkStart w:id="21" w:name="_Toc194136572"/>
      <w:bookmarkStart w:id="22" w:name="_Ref96666405"/>
      <w:bookmarkStart w:id="23" w:name="_Toc69728953"/>
      <w:bookmarkStart w:id="24" w:name="_Toc57314628"/>
      <w:bookmarkStart w:id="25" w:name="_Toc55305377"/>
      <w:bookmarkStart w:id="26" w:name="_Toc55285360"/>
      <w:bookmarkStart w:id="27" w:name="_Ref55280359"/>
    </w:p>
    <w:bookmarkEnd w:id="14"/>
    <w:bookmarkEnd w:id="15"/>
    <w:bookmarkEnd w:id="16"/>
    <w:bookmarkEnd w:id="17"/>
    <w:bookmarkEnd w:id="18"/>
    <w:bookmarkEnd w:id="19"/>
    <w:bookmarkEnd w:id="20"/>
    <w:bookmarkEnd w:id="21"/>
    <w:bookmarkEnd w:id="22"/>
    <w:bookmarkEnd w:id="23"/>
    <w:bookmarkEnd w:id="24"/>
    <w:bookmarkEnd w:id="25"/>
    <w:bookmarkEnd w:id="26"/>
    <w:bookmarkEnd w:id="27"/>
    <w:p w:rsidR="000F33FD" w:rsidRDefault="000F33FD">
      <w:pPr>
        <w:spacing w:after="200" w:line="276" w:lineRule="auto"/>
        <w:rPr>
          <w:b/>
          <w:sz w:val="20"/>
          <w:szCs w:val="20"/>
        </w:rPr>
      </w:pPr>
      <w:r>
        <w:rPr>
          <w:b/>
          <w:sz w:val="20"/>
          <w:szCs w:val="20"/>
        </w:rPr>
        <w:br w:type="page"/>
      </w:r>
    </w:p>
    <w:p w:rsidR="008E6600" w:rsidRPr="008E6600" w:rsidRDefault="008E6600" w:rsidP="008E6600">
      <w:pPr>
        <w:rPr>
          <w:b/>
          <w:sz w:val="20"/>
          <w:szCs w:val="20"/>
        </w:rPr>
      </w:pPr>
      <w:r w:rsidRPr="008E6600">
        <w:rPr>
          <w:b/>
          <w:sz w:val="20"/>
          <w:szCs w:val="20"/>
        </w:rPr>
        <w:lastRenderedPageBreak/>
        <w:t xml:space="preserve">Форма Проект договора </w:t>
      </w:r>
      <w:proofErr w:type="gramStart"/>
      <w:r w:rsidRPr="008E6600">
        <w:rPr>
          <w:b/>
          <w:sz w:val="20"/>
          <w:szCs w:val="20"/>
        </w:rPr>
        <w:t>поставки  (</w:t>
      </w:r>
      <w:proofErr w:type="gramEnd"/>
      <w:r w:rsidRPr="008E6600">
        <w:rPr>
          <w:b/>
          <w:sz w:val="20"/>
          <w:szCs w:val="20"/>
        </w:rPr>
        <w:t>форма 5)</w:t>
      </w:r>
    </w:p>
    <w:p w:rsidR="008E6600" w:rsidRPr="008E6600" w:rsidRDefault="008E6600" w:rsidP="008E6600">
      <w:pPr>
        <w:rPr>
          <w:sz w:val="20"/>
          <w:szCs w:val="20"/>
        </w:rPr>
      </w:pPr>
    </w:p>
    <w:p w:rsidR="008E6600" w:rsidRPr="008E6600" w:rsidRDefault="008E6600" w:rsidP="008E6600">
      <w:pPr>
        <w:pBdr>
          <w:top w:val="single" w:sz="4" w:space="1" w:color="auto"/>
        </w:pBdr>
        <w:shd w:val="clear" w:color="auto" w:fill="FFFFFF"/>
        <w:ind w:right="21"/>
        <w:jc w:val="center"/>
        <w:rPr>
          <w:b/>
          <w:color w:val="000000"/>
          <w:spacing w:val="36"/>
          <w:sz w:val="20"/>
          <w:szCs w:val="20"/>
        </w:rPr>
      </w:pPr>
      <w:r w:rsidRPr="008E6600">
        <w:rPr>
          <w:b/>
          <w:color w:val="000000"/>
          <w:spacing w:val="36"/>
          <w:sz w:val="20"/>
          <w:szCs w:val="20"/>
        </w:rPr>
        <w:t>начало формы</w:t>
      </w:r>
    </w:p>
    <w:p w:rsidR="008E6600" w:rsidRPr="008E6600" w:rsidRDefault="008E6600" w:rsidP="008E6600">
      <w:pPr>
        <w:pBdr>
          <w:top w:val="single" w:sz="4" w:space="1" w:color="auto"/>
        </w:pBdr>
        <w:shd w:val="clear" w:color="auto" w:fill="FFFFFF"/>
        <w:ind w:right="21"/>
        <w:jc w:val="center"/>
        <w:rPr>
          <w:b/>
          <w:color w:val="000000"/>
          <w:spacing w:val="36"/>
          <w:sz w:val="20"/>
          <w:szCs w:val="20"/>
        </w:rPr>
      </w:pPr>
    </w:p>
    <w:sectPr w:rsidR="008E6600" w:rsidRPr="008E6600" w:rsidSect="00DF0646">
      <w:footerReference w:type="default" r:id="rId12"/>
      <w:headerReference w:type="first" r:id="rId13"/>
      <w:pgSz w:w="11906" w:h="16838"/>
      <w:pgMar w:top="426" w:right="566" w:bottom="284" w:left="1134" w:header="426" w:footer="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D2A" w:rsidRDefault="002C3D2A">
      <w:r>
        <w:separator/>
      </w:r>
    </w:p>
  </w:endnote>
  <w:endnote w:type="continuationSeparator" w:id="0">
    <w:p w:rsidR="002C3D2A" w:rsidRDefault="002C3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529327832"/>
      <w:docPartObj>
        <w:docPartGallery w:val="Page Numbers (Bottom of Page)"/>
        <w:docPartUnique/>
      </w:docPartObj>
    </w:sdtPr>
    <w:sdtEndPr/>
    <w:sdtContent>
      <w:p w:rsidR="002C3D2A" w:rsidRPr="006642A3" w:rsidRDefault="002C3D2A">
        <w:pPr>
          <w:pStyle w:val="ae"/>
          <w:jc w:val="right"/>
          <w:rPr>
            <w:sz w:val="20"/>
            <w:szCs w:val="20"/>
          </w:rPr>
        </w:pPr>
        <w:r w:rsidRPr="006642A3">
          <w:rPr>
            <w:sz w:val="20"/>
            <w:szCs w:val="20"/>
          </w:rPr>
          <w:fldChar w:fldCharType="begin"/>
        </w:r>
        <w:r w:rsidRPr="006642A3">
          <w:rPr>
            <w:sz w:val="20"/>
            <w:szCs w:val="20"/>
          </w:rPr>
          <w:instrText>PAGE   \* MERGEFORMAT</w:instrText>
        </w:r>
        <w:r w:rsidRPr="006642A3">
          <w:rPr>
            <w:sz w:val="20"/>
            <w:szCs w:val="20"/>
          </w:rPr>
          <w:fldChar w:fldCharType="separate"/>
        </w:r>
        <w:r w:rsidR="00B83471">
          <w:rPr>
            <w:noProof/>
            <w:sz w:val="20"/>
            <w:szCs w:val="20"/>
          </w:rPr>
          <w:t>2</w:t>
        </w:r>
        <w:r w:rsidRPr="006642A3">
          <w:rPr>
            <w:sz w:val="20"/>
            <w:szCs w:val="20"/>
          </w:rPr>
          <w:fldChar w:fldCharType="end"/>
        </w:r>
      </w:p>
    </w:sdtContent>
  </w:sdt>
  <w:p w:rsidR="002C3D2A" w:rsidRDefault="002C3D2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D2A" w:rsidRDefault="002C3D2A">
      <w:r>
        <w:separator/>
      </w:r>
    </w:p>
  </w:footnote>
  <w:footnote w:type="continuationSeparator" w:id="0">
    <w:p w:rsidR="002C3D2A" w:rsidRDefault="002C3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AE9" w:rsidRDefault="008D3AE9" w:rsidP="008D3AE9">
    <w:pPr>
      <w:pStyle w:val="af2"/>
      <w:ind w:right="283"/>
      <w:jc w:val="right"/>
      <w:rPr>
        <w:noProof/>
      </w:rPr>
    </w:pPr>
    <w:r>
      <w:rPr>
        <w:noProof/>
        <w:sz w:val="18"/>
        <w:szCs w:val="18"/>
      </w:rPr>
      <w:drawing>
        <wp:anchor distT="0" distB="0" distL="114300" distR="114300" simplePos="0" relativeHeight="251660288" behindDoc="1" locked="0" layoutInCell="1" allowOverlap="1" wp14:anchorId="00A184E4" wp14:editId="4F73C471">
          <wp:simplePos x="0" y="0"/>
          <wp:positionH relativeFrom="margin">
            <wp:posOffset>-186690</wp:posOffset>
          </wp:positionH>
          <wp:positionV relativeFrom="paragraph">
            <wp:posOffset>200025</wp:posOffset>
          </wp:positionV>
          <wp:extent cx="3343275" cy="1112520"/>
          <wp:effectExtent l="0" t="0" r="9525" b="0"/>
          <wp:wrapTight wrapText="bothSides">
            <wp:wrapPolygon edited="0">
              <wp:start x="0" y="0"/>
              <wp:lineTo x="0" y="21082"/>
              <wp:lineTo x="21538" y="21082"/>
              <wp:lineTo x="21538"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1112520"/>
                  </a:xfrm>
                  <a:prstGeom prst="rect">
                    <a:avLst/>
                  </a:prstGeom>
                  <a:noFill/>
                </pic:spPr>
              </pic:pic>
            </a:graphicData>
          </a:graphic>
          <wp14:sizeRelH relativeFrom="margin">
            <wp14:pctWidth>0</wp14:pctWidth>
          </wp14:sizeRelH>
          <wp14:sizeRelV relativeFrom="margin">
            <wp14:pctHeight>0</wp14:pctHeight>
          </wp14:sizeRelV>
        </wp:anchor>
      </w:drawing>
    </w:r>
  </w:p>
  <w:p w:rsidR="008D3AE9" w:rsidRPr="006C3771" w:rsidRDefault="008D3AE9" w:rsidP="008D3AE9">
    <w:pPr>
      <w:ind w:right="49"/>
      <w:jc w:val="right"/>
      <w:rPr>
        <w:sz w:val="18"/>
        <w:szCs w:val="18"/>
      </w:rPr>
    </w:pPr>
    <w:r>
      <w:rPr>
        <w:sz w:val="18"/>
        <w:szCs w:val="18"/>
      </w:rPr>
      <w:t xml:space="preserve">    А</w:t>
    </w:r>
    <w:r w:rsidRPr="006C3771">
      <w:rPr>
        <w:sz w:val="18"/>
        <w:szCs w:val="18"/>
      </w:rPr>
      <w:t>КЦИОНЕРНОЕ ОБЩЕСТВО</w:t>
    </w:r>
    <w:r w:rsidRPr="006C3771">
      <w:rPr>
        <w:noProof/>
        <w:sz w:val="18"/>
        <w:szCs w:val="18"/>
      </w:rPr>
      <w:t xml:space="preserve"> </w:t>
    </w:r>
  </w:p>
  <w:p w:rsidR="008D3AE9" w:rsidRPr="006C3771" w:rsidRDefault="008D3AE9" w:rsidP="008D3AE9">
    <w:pPr>
      <w:tabs>
        <w:tab w:val="center" w:pos="4677"/>
        <w:tab w:val="right" w:pos="9214"/>
      </w:tabs>
      <w:ind w:right="49"/>
      <w:jc w:val="right"/>
      <w:rPr>
        <w:sz w:val="18"/>
        <w:szCs w:val="18"/>
      </w:rPr>
    </w:pPr>
    <w:r>
      <w:rPr>
        <w:sz w:val="18"/>
        <w:szCs w:val="18"/>
      </w:rPr>
      <w:t xml:space="preserve">   </w:t>
    </w:r>
    <w:r w:rsidRPr="006C3771">
      <w:rPr>
        <w:sz w:val="18"/>
        <w:szCs w:val="18"/>
      </w:rPr>
      <w:t>СИБИРСКО-УРАЛЬСКАЯ ЭНЕРГЕТИЧЕСКАЯ КОМПАНИЯ</w:t>
    </w:r>
  </w:p>
  <w:p w:rsidR="008D3AE9" w:rsidRPr="006C3771" w:rsidRDefault="008D3AE9" w:rsidP="008D3AE9">
    <w:pPr>
      <w:tabs>
        <w:tab w:val="center" w:pos="4677"/>
        <w:tab w:val="right" w:pos="9214"/>
      </w:tabs>
      <w:ind w:left="-426" w:right="49"/>
      <w:jc w:val="right"/>
      <w:rPr>
        <w:sz w:val="18"/>
        <w:szCs w:val="18"/>
      </w:rPr>
    </w:pPr>
    <w:r>
      <w:rPr>
        <w:sz w:val="18"/>
        <w:szCs w:val="18"/>
      </w:rPr>
      <w:t xml:space="preserve">    </w:t>
    </w:r>
    <w:r w:rsidRPr="006C3771">
      <w:rPr>
        <w:sz w:val="18"/>
        <w:szCs w:val="18"/>
      </w:rPr>
      <w:t xml:space="preserve">ОГРН </w:t>
    </w:r>
    <w:proofErr w:type="gramStart"/>
    <w:r w:rsidRPr="006C3771">
      <w:rPr>
        <w:sz w:val="18"/>
        <w:szCs w:val="18"/>
      </w:rPr>
      <w:t>1027201233620  ИНН</w:t>
    </w:r>
    <w:proofErr w:type="gramEnd"/>
    <w:r w:rsidRPr="006C3771">
      <w:rPr>
        <w:sz w:val="18"/>
        <w:szCs w:val="18"/>
      </w:rPr>
      <w:t>/КПП 7205011944/7</w:t>
    </w:r>
    <w:r>
      <w:rPr>
        <w:sz w:val="18"/>
        <w:szCs w:val="18"/>
      </w:rPr>
      <w:t>851</w:t>
    </w:r>
    <w:r w:rsidRPr="006C3771">
      <w:rPr>
        <w:sz w:val="18"/>
        <w:szCs w:val="18"/>
      </w:rPr>
      <w:t>50001</w:t>
    </w:r>
  </w:p>
  <w:p w:rsidR="008D3AE9" w:rsidRPr="00750417" w:rsidRDefault="008D3AE9" w:rsidP="008D3AE9">
    <w:pPr>
      <w:tabs>
        <w:tab w:val="center" w:pos="4677"/>
        <w:tab w:val="right" w:pos="9214"/>
      </w:tabs>
      <w:ind w:left="-426" w:right="49"/>
      <w:jc w:val="right"/>
      <w:rPr>
        <w:sz w:val="18"/>
        <w:szCs w:val="18"/>
      </w:rPr>
    </w:pPr>
    <w:r>
      <w:rPr>
        <w:sz w:val="18"/>
        <w:szCs w:val="18"/>
      </w:rPr>
      <w:t xml:space="preserve">     </w:t>
    </w:r>
    <w:r w:rsidRPr="006C3771">
      <w:rPr>
        <w:sz w:val="18"/>
        <w:szCs w:val="18"/>
      </w:rPr>
      <w:t>625023, РФ, Тюменская область, г. Тюмень, ул. Одесская</w:t>
    </w:r>
    <w:r>
      <w:rPr>
        <w:sz w:val="18"/>
        <w:szCs w:val="18"/>
      </w:rPr>
      <w:t>,</w:t>
    </w:r>
    <w:r w:rsidRPr="006C3771">
      <w:rPr>
        <w:sz w:val="18"/>
        <w:szCs w:val="18"/>
      </w:rPr>
      <w:t xml:space="preserve"> </w:t>
    </w:r>
    <w:r w:rsidRPr="00750417">
      <w:rPr>
        <w:sz w:val="18"/>
        <w:szCs w:val="18"/>
      </w:rPr>
      <w:t>27</w:t>
    </w:r>
  </w:p>
  <w:p w:rsidR="008D3AE9" w:rsidRPr="006C3771" w:rsidRDefault="008D3AE9" w:rsidP="008D3AE9">
    <w:pPr>
      <w:tabs>
        <w:tab w:val="center" w:pos="4677"/>
        <w:tab w:val="right" w:pos="9214"/>
      </w:tabs>
      <w:ind w:left="-426" w:right="49"/>
      <w:jc w:val="right"/>
      <w:rPr>
        <w:sz w:val="18"/>
        <w:szCs w:val="18"/>
      </w:rPr>
    </w:pPr>
    <w:r>
      <w:rPr>
        <w:sz w:val="18"/>
        <w:szCs w:val="18"/>
      </w:rPr>
      <w:t xml:space="preserve">     </w:t>
    </w:r>
    <w:r w:rsidRPr="006C3771">
      <w:rPr>
        <w:sz w:val="18"/>
        <w:szCs w:val="18"/>
      </w:rPr>
      <w:t xml:space="preserve">тел.: +7 (3452) </w:t>
    </w:r>
    <w:r>
      <w:rPr>
        <w:sz w:val="18"/>
        <w:szCs w:val="18"/>
      </w:rPr>
      <w:t>65</w:t>
    </w:r>
    <w:r w:rsidRPr="006C3771">
      <w:rPr>
        <w:sz w:val="18"/>
        <w:szCs w:val="18"/>
      </w:rPr>
      <w:t>-</w:t>
    </w:r>
    <w:r>
      <w:rPr>
        <w:sz w:val="18"/>
        <w:szCs w:val="18"/>
      </w:rPr>
      <w:t>23</w:t>
    </w:r>
    <w:r w:rsidRPr="006C3771">
      <w:rPr>
        <w:sz w:val="18"/>
        <w:szCs w:val="18"/>
      </w:rPr>
      <w:t>-</w:t>
    </w:r>
    <w:r>
      <w:rPr>
        <w:sz w:val="18"/>
        <w:szCs w:val="18"/>
      </w:rPr>
      <w:t>59</w:t>
    </w:r>
    <w:r w:rsidRPr="006C3771">
      <w:rPr>
        <w:sz w:val="18"/>
        <w:szCs w:val="18"/>
      </w:rPr>
      <w:t xml:space="preserve">, </w:t>
    </w:r>
    <w:r>
      <w:rPr>
        <w:sz w:val="18"/>
        <w:szCs w:val="18"/>
      </w:rPr>
      <w:t>65-24</w:t>
    </w:r>
    <w:r w:rsidRPr="006C3771">
      <w:rPr>
        <w:sz w:val="18"/>
        <w:szCs w:val="18"/>
      </w:rPr>
      <w:t>-</w:t>
    </w:r>
    <w:r>
      <w:rPr>
        <w:sz w:val="18"/>
        <w:szCs w:val="18"/>
      </w:rPr>
      <w:t>59</w:t>
    </w:r>
    <w:r w:rsidRPr="006C3771">
      <w:rPr>
        <w:sz w:val="18"/>
        <w:szCs w:val="18"/>
      </w:rPr>
      <w:t xml:space="preserve"> (приёмная),</w:t>
    </w:r>
  </w:p>
  <w:p w:rsidR="008D3AE9" w:rsidRPr="006C3771" w:rsidRDefault="008D3AE9" w:rsidP="008D3AE9">
    <w:pPr>
      <w:tabs>
        <w:tab w:val="center" w:pos="4677"/>
        <w:tab w:val="right" w:pos="9214"/>
      </w:tabs>
      <w:ind w:left="-426" w:right="49"/>
      <w:jc w:val="right"/>
      <w:rPr>
        <w:sz w:val="18"/>
        <w:szCs w:val="18"/>
      </w:rPr>
    </w:pPr>
    <w:r>
      <w:rPr>
        <w:sz w:val="18"/>
        <w:szCs w:val="18"/>
      </w:rPr>
      <w:t xml:space="preserve">     </w:t>
    </w:r>
    <w:r w:rsidRPr="006C3771">
      <w:rPr>
        <w:sz w:val="18"/>
        <w:szCs w:val="18"/>
      </w:rPr>
      <w:t xml:space="preserve">+7 (3452) </w:t>
    </w:r>
    <w:r>
      <w:rPr>
        <w:sz w:val="18"/>
        <w:szCs w:val="18"/>
      </w:rPr>
      <w:t>65</w:t>
    </w:r>
    <w:r w:rsidRPr="006C3771">
      <w:rPr>
        <w:sz w:val="18"/>
        <w:szCs w:val="18"/>
      </w:rPr>
      <w:t>-</w:t>
    </w:r>
    <w:r>
      <w:rPr>
        <w:sz w:val="18"/>
        <w:szCs w:val="18"/>
      </w:rPr>
      <w:t>23</w:t>
    </w:r>
    <w:r w:rsidRPr="006C3771">
      <w:rPr>
        <w:sz w:val="18"/>
        <w:szCs w:val="18"/>
      </w:rPr>
      <w:t>-</w:t>
    </w:r>
    <w:r>
      <w:rPr>
        <w:sz w:val="18"/>
        <w:szCs w:val="18"/>
      </w:rPr>
      <w:t>35</w:t>
    </w:r>
    <w:r w:rsidRPr="006C3771">
      <w:rPr>
        <w:sz w:val="18"/>
        <w:szCs w:val="18"/>
      </w:rPr>
      <w:t xml:space="preserve">, </w:t>
    </w:r>
    <w:r>
      <w:rPr>
        <w:sz w:val="18"/>
        <w:szCs w:val="18"/>
      </w:rPr>
      <w:t>65</w:t>
    </w:r>
    <w:r w:rsidRPr="006C3771">
      <w:rPr>
        <w:sz w:val="18"/>
        <w:szCs w:val="18"/>
      </w:rPr>
      <w:t>-</w:t>
    </w:r>
    <w:r>
      <w:rPr>
        <w:sz w:val="18"/>
        <w:szCs w:val="18"/>
      </w:rPr>
      <w:t>23</w:t>
    </w:r>
    <w:r w:rsidRPr="006C3771">
      <w:rPr>
        <w:sz w:val="18"/>
        <w:szCs w:val="18"/>
      </w:rPr>
      <w:t>-</w:t>
    </w:r>
    <w:r>
      <w:rPr>
        <w:sz w:val="18"/>
        <w:szCs w:val="18"/>
      </w:rPr>
      <w:t>38</w:t>
    </w:r>
    <w:r w:rsidRPr="006C3771">
      <w:rPr>
        <w:sz w:val="18"/>
        <w:szCs w:val="18"/>
      </w:rPr>
      <w:t xml:space="preserve"> (</w:t>
    </w:r>
    <w:r>
      <w:rPr>
        <w:sz w:val="18"/>
        <w:szCs w:val="18"/>
      </w:rPr>
      <w:t>делопроизводство</w:t>
    </w:r>
    <w:r w:rsidRPr="006C3771">
      <w:rPr>
        <w:sz w:val="18"/>
        <w:szCs w:val="18"/>
      </w:rPr>
      <w:t>),</w:t>
    </w:r>
  </w:p>
  <w:p w:rsidR="008D3AE9" w:rsidRPr="00B93B97" w:rsidRDefault="008D3AE9" w:rsidP="008D3AE9">
    <w:pPr>
      <w:tabs>
        <w:tab w:val="center" w:pos="4677"/>
        <w:tab w:val="right" w:pos="9214"/>
      </w:tabs>
      <w:ind w:left="-426" w:right="49"/>
      <w:jc w:val="right"/>
      <w:rPr>
        <w:sz w:val="18"/>
        <w:szCs w:val="18"/>
      </w:rPr>
    </w:pPr>
    <w:r>
      <w:rPr>
        <w:sz w:val="18"/>
        <w:szCs w:val="18"/>
      </w:rPr>
      <w:t xml:space="preserve">     </w:t>
    </w:r>
    <w:r w:rsidRPr="00B93B97">
      <w:rPr>
        <w:sz w:val="18"/>
        <w:szCs w:val="18"/>
      </w:rPr>
      <w:t>+7 (3452) 65-23-37 (</w:t>
    </w:r>
    <w:r w:rsidRPr="006C3771">
      <w:rPr>
        <w:sz w:val="18"/>
        <w:szCs w:val="18"/>
      </w:rPr>
      <w:t>факс</w:t>
    </w:r>
    <w:r w:rsidRPr="00B93B97">
      <w:rPr>
        <w:sz w:val="18"/>
        <w:szCs w:val="18"/>
      </w:rPr>
      <w:t>),</w:t>
    </w:r>
  </w:p>
  <w:p w:rsidR="008D3AE9" w:rsidRPr="00564EBF" w:rsidRDefault="008D3AE9" w:rsidP="008D3AE9">
    <w:pPr>
      <w:tabs>
        <w:tab w:val="center" w:pos="4677"/>
        <w:tab w:val="right" w:pos="9214"/>
      </w:tabs>
      <w:ind w:left="-426" w:right="49"/>
      <w:jc w:val="right"/>
      <w:rPr>
        <w:sz w:val="18"/>
        <w:szCs w:val="18"/>
        <w:lang w:val="en-US"/>
      </w:rPr>
    </w:pPr>
    <w:r w:rsidRPr="008D3AE9">
      <w:rPr>
        <w:sz w:val="18"/>
        <w:szCs w:val="18"/>
      </w:rPr>
      <w:t xml:space="preserve">     </w:t>
    </w:r>
    <w:r w:rsidRPr="006C3771">
      <w:rPr>
        <w:sz w:val="18"/>
        <w:szCs w:val="18"/>
        <w:lang w:val="en-US"/>
      </w:rPr>
      <w:t>oo</w:t>
    </w:r>
    <w:r w:rsidRPr="00564EBF">
      <w:rPr>
        <w:sz w:val="18"/>
        <w:szCs w:val="18"/>
        <w:lang w:val="en-US"/>
      </w:rPr>
      <w:t>@</w:t>
    </w:r>
    <w:r w:rsidRPr="006C3771">
      <w:rPr>
        <w:sz w:val="18"/>
        <w:szCs w:val="18"/>
        <w:lang w:val="en-US"/>
      </w:rPr>
      <w:t>suenco</w:t>
    </w:r>
    <w:r w:rsidRPr="00564EBF">
      <w:rPr>
        <w:sz w:val="18"/>
        <w:szCs w:val="18"/>
        <w:lang w:val="en-US"/>
      </w:rPr>
      <w:t>.</w:t>
    </w:r>
    <w:r w:rsidRPr="006C3771">
      <w:rPr>
        <w:sz w:val="18"/>
        <w:szCs w:val="18"/>
        <w:lang w:val="en-US"/>
      </w:rPr>
      <w:t>ru</w:t>
    </w:r>
    <w:r w:rsidRPr="00564EBF">
      <w:rPr>
        <w:sz w:val="18"/>
        <w:szCs w:val="18"/>
        <w:lang w:val="en-US"/>
      </w:rPr>
      <w:t xml:space="preserve">; </w:t>
    </w:r>
    <w:hyperlink r:id="rId2" w:history="1">
      <w:r w:rsidRPr="006C3771">
        <w:rPr>
          <w:sz w:val="18"/>
          <w:szCs w:val="18"/>
          <w:lang w:val="en-US"/>
        </w:rPr>
        <w:t>office</w:t>
      </w:r>
      <w:r w:rsidRPr="00564EBF">
        <w:rPr>
          <w:sz w:val="18"/>
          <w:szCs w:val="18"/>
          <w:lang w:val="en-US"/>
        </w:rPr>
        <w:t>@</w:t>
      </w:r>
      <w:r w:rsidRPr="006C3771">
        <w:rPr>
          <w:sz w:val="18"/>
          <w:szCs w:val="18"/>
          <w:lang w:val="en-US"/>
        </w:rPr>
        <w:t>suenco</w:t>
      </w:r>
      <w:r w:rsidRPr="00564EBF">
        <w:rPr>
          <w:sz w:val="18"/>
          <w:szCs w:val="18"/>
          <w:lang w:val="en-US"/>
        </w:rPr>
        <w:t>.</w:t>
      </w:r>
      <w:r w:rsidRPr="006C3771">
        <w:rPr>
          <w:sz w:val="18"/>
          <w:szCs w:val="18"/>
          <w:lang w:val="en-US"/>
        </w:rPr>
        <w:t>ru</w:t>
      </w:r>
    </w:hyperlink>
    <w:r w:rsidRPr="00564EBF">
      <w:rPr>
        <w:sz w:val="18"/>
        <w:szCs w:val="18"/>
        <w:lang w:val="en-US"/>
      </w:rPr>
      <w:t xml:space="preserve"> (</w:t>
    </w:r>
    <w:r w:rsidRPr="006C3771">
      <w:rPr>
        <w:sz w:val="18"/>
        <w:szCs w:val="18"/>
        <w:lang w:val="en-US"/>
      </w:rPr>
      <w:t>e</w:t>
    </w:r>
    <w:r w:rsidRPr="00564EBF">
      <w:rPr>
        <w:sz w:val="18"/>
        <w:szCs w:val="18"/>
        <w:lang w:val="en-US"/>
      </w:rPr>
      <w:t>-</w:t>
    </w:r>
    <w:r w:rsidRPr="006C3771">
      <w:rPr>
        <w:sz w:val="18"/>
        <w:szCs w:val="18"/>
        <w:lang w:val="en-US"/>
      </w:rPr>
      <w:t>mail</w:t>
    </w:r>
    <w:r w:rsidRPr="00564EBF">
      <w:rPr>
        <w:sz w:val="18"/>
        <w:szCs w:val="18"/>
        <w:lang w:val="en-US"/>
      </w:rPr>
      <w:t xml:space="preserve">) </w:t>
    </w:r>
  </w:p>
  <w:p w:rsidR="008D3AE9" w:rsidRPr="006C3771" w:rsidRDefault="008D3AE9" w:rsidP="008D3AE9">
    <w:pPr>
      <w:tabs>
        <w:tab w:val="center" w:pos="4677"/>
        <w:tab w:val="right" w:pos="9214"/>
      </w:tabs>
      <w:ind w:right="49"/>
      <w:jc w:val="right"/>
      <w:rPr>
        <w:sz w:val="18"/>
        <w:szCs w:val="18"/>
      </w:rPr>
    </w:pPr>
    <w:r w:rsidRPr="00564EBF">
      <w:rPr>
        <w:lang w:val="en-US"/>
      </w:rPr>
      <w:t xml:space="preserve">     </w:t>
    </w:r>
    <w:hyperlink r:id="rId3" w:history="1">
      <w:r w:rsidRPr="006C3771">
        <w:rPr>
          <w:color w:val="0000FF"/>
          <w:sz w:val="18"/>
          <w:szCs w:val="18"/>
          <w:u w:val="single"/>
        </w:rPr>
        <w:t>www.suenco.ru</w:t>
      </w:r>
    </w:hyperlink>
  </w:p>
  <w:p w:rsidR="008D3AE9" w:rsidRPr="006C3771" w:rsidRDefault="008D3AE9" w:rsidP="008D3AE9">
    <w:pPr>
      <w:tabs>
        <w:tab w:val="center" w:pos="4677"/>
        <w:tab w:val="right" w:pos="9214"/>
      </w:tabs>
      <w:ind w:right="283"/>
      <w:jc w:val="right"/>
    </w:pPr>
    <w:r>
      <w:rPr>
        <w:noProof/>
      </w:rPr>
      <mc:AlternateContent>
        <mc:Choice Requires="wps">
          <w:drawing>
            <wp:anchor distT="0" distB="0" distL="114300" distR="114300" simplePos="0" relativeHeight="251659264" behindDoc="0" locked="0" layoutInCell="1" allowOverlap="1" wp14:anchorId="274403F0" wp14:editId="7757C7CE">
              <wp:simplePos x="0" y="0"/>
              <wp:positionH relativeFrom="margin">
                <wp:align>right</wp:align>
              </wp:positionH>
              <wp:positionV relativeFrom="paragraph">
                <wp:posOffset>3810</wp:posOffset>
              </wp:positionV>
              <wp:extent cx="6457950" cy="9525"/>
              <wp:effectExtent l="0" t="0" r="0" b="9525"/>
              <wp:wrapNone/>
              <wp:docPr id="10" name="Прямая соединительная линия 10"/>
              <wp:cNvGraphicFramePr/>
              <a:graphic xmlns:a="http://schemas.openxmlformats.org/drawingml/2006/main">
                <a:graphicData uri="http://schemas.microsoft.com/office/word/2010/wordprocessingShape">
                  <wps:wsp>
                    <wps:cNvCnPr/>
                    <wps:spPr>
                      <a:xfrm flipH="1" flipV="1">
                        <a:off x="0" y="0"/>
                        <a:ext cx="6457950" cy="9525"/>
                      </a:xfrm>
                      <a:prstGeom prst="line">
                        <a:avLst/>
                      </a:prstGeom>
                      <a:noFill/>
                      <a:ln w="9525">
                        <a:solidFill>
                          <a:sysClr val="windowText" lastClr="000000">
                            <a:shade val="95000"/>
                            <a:satMod val="105000"/>
                          </a:sysClr>
                        </a:solidFill>
                      </a:ln>
                      <a:effectLst/>
                    </wps:spPr>
                    <wps:bodyPr/>
                  </wps:wsp>
                </a:graphicData>
              </a:graphic>
              <wp14:sizeRelH relativeFrom="margin">
                <wp14:pctWidth>0</wp14:pctWidth>
              </wp14:sizeRelH>
              <wp14:sizeRelV relativeFrom="page">
                <wp14:pctHeight>0</wp14:pctHeight>
              </wp14:sizeRelV>
            </wp:anchor>
          </w:drawing>
        </mc:Choice>
        <mc:Fallback>
          <w:pict>
            <v:line w14:anchorId="077CCA9D" id="Прямая соединительная линия 10" o:spid="_x0000_s1026" style="position:absolute;flip:x 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 from="457.3pt,.3pt" to="965.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">
              <w10:wrap anchorx="margin"/>
            </v:line>
          </w:pict>
        </mc:Fallback>
      </mc:AlternateContent>
    </w:r>
  </w:p>
  <w:p w:rsidR="00AE5940" w:rsidRPr="008D3AE9" w:rsidRDefault="00AE5940" w:rsidP="008D3AE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4E29"/>
    <w:multiLevelType w:val="multilevel"/>
    <w:tmpl w:val="CDEE9CA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3D1FF4"/>
    <w:multiLevelType w:val="multilevel"/>
    <w:tmpl w:val="FA5AE7B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C55D85"/>
    <w:multiLevelType w:val="multilevel"/>
    <w:tmpl w:val="294E0084"/>
    <w:lvl w:ilvl="0">
      <w:start w:val="1"/>
      <w:numFmt w:val="decimal"/>
      <w:lvlText w:val="%1)"/>
      <w:lvlJc w:val="left"/>
      <w:pPr>
        <w:tabs>
          <w:tab w:val="num" w:pos="360"/>
        </w:tabs>
        <w:ind w:left="360" w:hanging="360"/>
      </w:pPr>
      <w:rPr>
        <w:rFonts w:hint="default"/>
        <w:sz w:val="24"/>
      </w:rPr>
    </w:lvl>
    <w:lvl w:ilvl="1">
      <w:start w:val="4"/>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sz w:val="20"/>
        <w:szCs w:val="20"/>
      </w:rPr>
    </w:lvl>
    <w:lvl w:ilvl="3">
      <w:start w:val="1"/>
      <w:numFmt w:val="decimal"/>
      <w:lvlText w:val="%4."/>
      <w:lvlJc w:val="left"/>
      <w:pPr>
        <w:tabs>
          <w:tab w:val="num" w:pos="360"/>
        </w:tabs>
        <w:ind w:left="360" w:hanging="360"/>
      </w:pPr>
      <w:rPr>
        <w:rFonts w:ascii="Times New Roman" w:hAnsi="Times New Roman" w:cs="Times New Roman" w:hint="default"/>
        <w:b w:val="0"/>
        <w:sz w:val="24"/>
      </w:rPr>
    </w:lvl>
    <w:lvl w:ilvl="4">
      <w:start w:val="1"/>
      <w:numFmt w:val="decimal"/>
      <w:lvlText w:val="%5."/>
      <w:lvlJc w:val="left"/>
      <w:pPr>
        <w:tabs>
          <w:tab w:val="num" w:pos="360"/>
        </w:tabs>
        <w:ind w:left="360" w:hanging="360"/>
      </w:pPr>
      <w:rPr>
        <w:rFonts w:ascii="Times New Roman" w:hAnsi="Times New Roman" w:cs="Times New Roman" w:hint="default"/>
        <w:b w:val="0"/>
        <w:sz w:val="24"/>
      </w:rPr>
    </w:lvl>
    <w:lvl w:ilvl="5">
      <w:start w:val="1"/>
      <w:numFmt w:val="decimal"/>
      <w:lvlText w:val="%6)"/>
      <w:lvlJc w:val="left"/>
      <w:pPr>
        <w:tabs>
          <w:tab w:val="num" w:pos="360"/>
        </w:tabs>
        <w:ind w:left="360" w:hanging="360"/>
      </w:pPr>
      <w:rPr>
        <w:rFonts w:hint="default"/>
        <w:sz w:val="24"/>
        <w:szCs w:val="24"/>
      </w:rPr>
    </w:lvl>
    <w:lvl w:ilvl="6">
      <w:start w:val="1"/>
      <w:numFmt w:val="decimal"/>
      <w:lvlText w:val="%7."/>
      <w:lvlJc w:val="left"/>
      <w:pPr>
        <w:tabs>
          <w:tab w:val="num" w:pos="360"/>
        </w:tabs>
        <w:ind w:left="360" w:hanging="360"/>
      </w:pPr>
      <w:rPr>
        <w:rFonts w:ascii="Times New Roman" w:hAnsi="Times New Roman" w:cs="Times New Roman" w:hint="default"/>
        <w:sz w:val="24"/>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4636FCB"/>
    <w:multiLevelType w:val="hybridMultilevel"/>
    <w:tmpl w:val="49468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AD583F"/>
    <w:multiLevelType w:val="hybridMultilevel"/>
    <w:tmpl w:val="612C6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4A78DA"/>
    <w:multiLevelType w:val="multilevel"/>
    <w:tmpl w:val="3F6205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38501F"/>
    <w:multiLevelType w:val="multilevel"/>
    <w:tmpl w:val="E2D81280"/>
    <w:lvl w:ilvl="0">
      <w:start w:val="1"/>
      <w:numFmt w:val="decimal"/>
      <w:lvlText w:val="%1."/>
      <w:lvlJc w:val="left"/>
      <w:pPr>
        <w:ind w:left="540" w:hanging="540"/>
      </w:pPr>
      <w:rPr>
        <w:rFonts w:hint="default"/>
      </w:rPr>
    </w:lvl>
    <w:lvl w:ilvl="1">
      <w:start w:val="1"/>
      <w:numFmt w:val="decimal"/>
      <w:lvlText w:val="%1.%2."/>
      <w:lvlJc w:val="left"/>
      <w:pPr>
        <w:ind w:left="1260"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0D6645A3"/>
    <w:multiLevelType w:val="multilevel"/>
    <w:tmpl w:val="986CE1DC"/>
    <w:lvl w:ilvl="0">
      <w:start w:val="1"/>
      <w:numFmt w:val="decimal"/>
      <w:lvlText w:val="%1."/>
      <w:lvlJc w:val="left"/>
      <w:pPr>
        <w:ind w:left="540" w:hanging="540"/>
      </w:pPr>
      <w:rPr>
        <w:rFonts w:hint="default"/>
        <w:b/>
      </w:rPr>
    </w:lvl>
    <w:lvl w:ilvl="1">
      <w:start w:val="3"/>
      <w:numFmt w:val="decimal"/>
      <w:lvlText w:val="%1.%2."/>
      <w:lvlJc w:val="left"/>
      <w:pPr>
        <w:ind w:left="933" w:hanging="720"/>
      </w:pPr>
      <w:rPr>
        <w:rFonts w:hint="default"/>
        <w:b/>
      </w:rPr>
    </w:lvl>
    <w:lvl w:ilvl="2">
      <w:start w:val="4"/>
      <w:numFmt w:val="decimal"/>
      <w:lvlText w:val="%1.%2.%3."/>
      <w:lvlJc w:val="left"/>
      <w:pPr>
        <w:ind w:left="1146" w:hanging="720"/>
      </w:pPr>
      <w:rPr>
        <w:rFonts w:hint="default"/>
        <w:b/>
      </w:rPr>
    </w:lvl>
    <w:lvl w:ilvl="3">
      <w:start w:val="1"/>
      <w:numFmt w:val="decimal"/>
      <w:lvlText w:val="%1.%2.%3.%4."/>
      <w:lvlJc w:val="left"/>
      <w:pPr>
        <w:ind w:left="1719" w:hanging="108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505" w:hanging="144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3291" w:hanging="1800"/>
      </w:pPr>
      <w:rPr>
        <w:rFonts w:hint="default"/>
        <w:b/>
      </w:rPr>
    </w:lvl>
    <w:lvl w:ilvl="8">
      <w:start w:val="1"/>
      <w:numFmt w:val="decimal"/>
      <w:lvlText w:val="%1.%2.%3.%4.%5.%6.%7.%8.%9."/>
      <w:lvlJc w:val="left"/>
      <w:pPr>
        <w:ind w:left="3504" w:hanging="1800"/>
      </w:pPr>
      <w:rPr>
        <w:rFonts w:hint="default"/>
        <w:b/>
      </w:rPr>
    </w:lvl>
  </w:abstractNum>
  <w:abstractNum w:abstractNumId="9" w15:restartNumberingAfterBreak="0">
    <w:nsid w:val="12E337DA"/>
    <w:multiLevelType w:val="multilevel"/>
    <w:tmpl w:val="A17477C4"/>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rPr>
        <w:b w:val="0"/>
      </w:rPr>
    </w:lvl>
    <w:lvl w:ilvl="2">
      <w:start w:val="1"/>
      <w:numFmt w:val="decimalZero"/>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14844304"/>
    <w:multiLevelType w:val="hybridMultilevel"/>
    <w:tmpl w:val="BC48A8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8F0BAC"/>
    <w:multiLevelType w:val="hybridMultilevel"/>
    <w:tmpl w:val="944A6812"/>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80E1872"/>
    <w:multiLevelType w:val="multilevel"/>
    <w:tmpl w:val="CB60A8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8D31BFA"/>
    <w:multiLevelType w:val="multilevel"/>
    <w:tmpl w:val="DFFA0344"/>
    <w:lvl w:ilvl="0">
      <w:start w:val="1"/>
      <w:numFmt w:val="decimal"/>
      <w:lvlText w:val="%1."/>
      <w:lvlJc w:val="left"/>
      <w:pPr>
        <w:ind w:left="540" w:hanging="540"/>
      </w:pPr>
      <w:rPr>
        <w:rFonts w:hint="default"/>
        <w:b/>
      </w:rPr>
    </w:lvl>
    <w:lvl w:ilvl="1">
      <w:start w:val="2"/>
      <w:numFmt w:val="decimal"/>
      <w:lvlText w:val="%1.%2."/>
      <w:lvlJc w:val="left"/>
      <w:pPr>
        <w:ind w:left="1074" w:hanging="72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14" w15:restartNumberingAfterBreak="0">
    <w:nsid w:val="295155ED"/>
    <w:multiLevelType w:val="multilevel"/>
    <w:tmpl w:val="42A2B1B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A1827FE"/>
    <w:multiLevelType w:val="multilevel"/>
    <w:tmpl w:val="90AC85B0"/>
    <w:lvl w:ilvl="0">
      <w:start w:val="1"/>
      <w:numFmt w:val="decimal"/>
      <w:lvlText w:val="%1."/>
      <w:lvlJc w:val="left"/>
      <w:pPr>
        <w:ind w:left="540" w:hanging="540"/>
      </w:pPr>
      <w:rPr>
        <w:rFonts w:hint="default"/>
        <w:b w:val="0"/>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B564565"/>
    <w:multiLevelType w:val="multilevel"/>
    <w:tmpl w:val="CBE22998"/>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7" w15:restartNumberingAfterBreak="0">
    <w:nsid w:val="2D88035A"/>
    <w:multiLevelType w:val="hybridMultilevel"/>
    <w:tmpl w:val="7152C26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E81AA1"/>
    <w:multiLevelType w:val="multilevel"/>
    <w:tmpl w:val="E710D3C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1429" w:hanging="720"/>
      </w:pPr>
      <w:rPr>
        <w:rFonts w:ascii="Times New Roman" w:hAnsi="Times New Roman" w:cs="Times New Roman" w:hint="default"/>
      </w:rPr>
    </w:lvl>
    <w:lvl w:ilvl="3">
      <w:start w:val="1"/>
      <w:numFmt w:val="decimal"/>
      <w:lvlText w:val="%1.%2.%3.%4."/>
      <w:lvlJc w:val="left"/>
      <w:pPr>
        <w:ind w:left="2880" w:hanging="72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4680" w:hanging="1080"/>
      </w:pPr>
      <w:rPr>
        <w:rFonts w:ascii="Arial" w:hAnsi="Arial" w:cs="Arial" w:hint="default"/>
      </w:rPr>
    </w:lvl>
    <w:lvl w:ilvl="6">
      <w:start w:val="1"/>
      <w:numFmt w:val="decimal"/>
      <w:lvlText w:val="%1.%2.%3.%4.%5.%6.%7."/>
      <w:lvlJc w:val="left"/>
      <w:pPr>
        <w:ind w:left="5760" w:hanging="1440"/>
      </w:pPr>
      <w:rPr>
        <w:rFonts w:ascii="Arial" w:hAnsi="Arial" w:cs="Arial" w:hint="default"/>
      </w:rPr>
    </w:lvl>
    <w:lvl w:ilvl="7">
      <w:start w:val="1"/>
      <w:numFmt w:val="decimal"/>
      <w:lvlText w:val="%1.%2.%3.%4.%5.%6.%7.%8."/>
      <w:lvlJc w:val="left"/>
      <w:pPr>
        <w:ind w:left="6480" w:hanging="1440"/>
      </w:pPr>
      <w:rPr>
        <w:rFonts w:ascii="Arial" w:hAnsi="Arial" w:cs="Arial" w:hint="default"/>
      </w:rPr>
    </w:lvl>
    <w:lvl w:ilvl="8">
      <w:start w:val="1"/>
      <w:numFmt w:val="decimal"/>
      <w:lvlText w:val="%1.%2.%3.%4.%5.%6.%7.%8.%9."/>
      <w:lvlJc w:val="left"/>
      <w:pPr>
        <w:ind w:left="7560" w:hanging="1800"/>
      </w:pPr>
      <w:rPr>
        <w:rFonts w:ascii="Arial" w:hAnsi="Arial" w:cs="Arial" w:hint="default"/>
      </w:rPr>
    </w:lvl>
  </w:abstractNum>
  <w:abstractNum w:abstractNumId="19" w15:restartNumberingAfterBreak="0">
    <w:nsid w:val="31A25677"/>
    <w:multiLevelType w:val="hybridMultilevel"/>
    <w:tmpl w:val="C2A6EAE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43C0D86"/>
    <w:multiLevelType w:val="hybridMultilevel"/>
    <w:tmpl w:val="F9D2A45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75B64DE"/>
    <w:multiLevelType w:val="multilevel"/>
    <w:tmpl w:val="B9883952"/>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93A2BC0"/>
    <w:multiLevelType w:val="hybridMultilevel"/>
    <w:tmpl w:val="B3D454C2"/>
    <w:lvl w:ilvl="0" w:tplc="8034D9D8">
      <w:start w:val="1"/>
      <w:numFmt w:val="decimal"/>
      <w:lvlText w:val="%1."/>
      <w:lvlJc w:val="left"/>
      <w:pPr>
        <w:ind w:left="999" w:hanging="360"/>
      </w:pPr>
      <w:rPr>
        <w:rFonts w:hint="default"/>
      </w:rPr>
    </w:lvl>
    <w:lvl w:ilvl="1" w:tplc="04190019" w:tentative="1">
      <w:start w:val="1"/>
      <w:numFmt w:val="lowerLetter"/>
      <w:lvlText w:val="%2."/>
      <w:lvlJc w:val="left"/>
      <w:pPr>
        <w:ind w:left="1719" w:hanging="360"/>
      </w:pPr>
    </w:lvl>
    <w:lvl w:ilvl="2" w:tplc="0419001B">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abstractNum w:abstractNumId="23" w15:restartNumberingAfterBreak="0">
    <w:nsid w:val="393A2FE0"/>
    <w:multiLevelType w:val="hybridMultilevel"/>
    <w:tmpl w:val="EB908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C7B016C"/>
    <w:multiLevelType w:val="hybridMultilevel"/>
    <w:tmpl w:val="6374F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E0058F9"/>
    <w:multiLevelType w:val="hybridMultilevel"/>
    <w:tmpl w:val="483A6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E7538"/>
    <w:multiLevelType w:val="hybridMultilevel"/>
    <w:tmpl w:val="827A2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408180F"/>
    <w:multiLevelType w:val="hybridMultilevel"/>
    <w:tmpl w:val="7DDCE470"/>
    <w:lvl w:ilvl="0" w:tplc="366C320C">
      <w:start w:val="1"/>
      <w:numFmt w:val="decimal"/>
      <w:lvlText w:val="%1."/>
      <w:lvlJc w:val="left"/>
      <w:pPr>
        <w:tabs>
          <w:tab w:val="num" w:pos="643"/>
        </w:tabs>
        <w:ind w:left="643" w:hanging="360"/>
      </w:pPr>
      <w:rPr>
        <w:rFonts w:ascii="Times New Roman" w:eastAsia="Times New Roman" w:hAnsi="Times New Roman" w:cs="Times New Roman"/>
      </w:r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28" w15:restartNumberingAfterBreak="0">
    <w:nsid w:val="484716A3"/>
    <w:multiLevelType w:val="multilevel"/>
    <w:tmpl w:val="650A9F3A"/>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4AC06DDD"/>
    <w:multiLevelType w:val="multilevel"/>
    <w:tmpl w:val="6C100E4C"/>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77E62AAC"/>
    <w:lvl w:ilvl="0">
      <w:start w:val="4"/>
      <w:numFmt w:val="decimal"/>
      <w:pStyle w:val="1"/>
      <w:lvlText w:val="%1."/>
      <w:lvlJc w:val="center"/>
      <w:pPr>
        <w:tabs>
          <w:tab w:val="num" w:pos="4113"/>
        </w:tabs>
        <w:ind w:left="4113" w:hanging="568"/>
      </w:pPr>
      <w:rPr>
        <w:rFonts w:hint="default"/>
      </w:rPr>
    </w:lvl>
    <w:lvl w:ilvl="1">
      <w:start w:val="1"/>
      <w:numFmt w:val="none"/>
      <w:pStyle w:val="2"/>
      <w:lvlText w:val="4.1."/>
      <w:lvlJc w:val="left"/>
      <w:pPr>
        <w:tabs>
          <w:tab w:val="num" w:pos="1417"/>
        </w:tabs>
        <w:ind w:left="1417" w:hanging="1133"/>
      </w:pPr>
      <w:rPr>
        <w:rFonts w:hint="default"/>
        <w:b w:val="0"/>
      </w:rPr>
    </w:lvl>
    <w:lvl w:ilvl="2">
      <w:start w:val="1"/>
      <w:numFmt w:val="decimal"/>
      <w:pStyle w:val="3"/>
      <w:lvlText w:val="%1.%2.%3."/>
      <w:lvlJc w:val="left"/>
      <w:pPr>
        <w:tabs>
          <w:tab w:val="num" w:pos="1133"/>
        </w:tabs>
        <w:ind w:left="1133" w:hanging="1133"/>
      </w:pPr>
      <w:rPr>
        <w:rFonts w:hint="default"/>
      </w:rPr>
    </w:lvl>
    <w:lvl w:ilvl="3">
      <w:start w:val="1"/>
      <w:numFmt w:val="decimal"/>
      <w:pStyle w:val="4"/>
      <w:lvlText w:val="%1.%2.%3.%4."/>
      <w:lvlJc w:val="left"/>
      <w:pPr>
        <w:tabs>
          <w:tab w:val="num" w:pos="1134"/>
        </w:tabs>
        <w:ind w:left="1134" w:hanging="1134"/>
      </w:pPr>
      <w:rPr>
        <w:rFonts w:hint="default"/>
      </w:rPr>
    </w:lvl>
    <w:lvl w:ilvl="4">
      <w:start w:val="1"/>
      <w:numFmt w:val="lowerLetter"/>
      <w:pStyle w:val="5ABCD"/>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31" w15:restartNumberingAfterBreak="0">
    <w:nsid w:val="4C855166"/>
    <w:multiLevelType w:val="hybridMultilevel"/>
    <w:tmpl w:val="9E4AE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F733752"/>
    <w:multiLevelType w:val="multilevel"/>
    <w:tmpl w:val="0ED20332"/>
    <w:lvl w:ilvl="0">
      <w:start w:val="3"/>
      <w:numFmt w:val="decimal"/>
      <w:lvlText w:val="%1."/>
      <w:lvlJc w:val="left"/>
      <w:pPr>
        <w:tabs>
          <w:tab w:val="num" w:pos="360"/>
        </w:tabs>
        <w:ind w:left="360" w:hanging="360"/>
      </w:pPr>
      <w:rPr>
        <w:rFonts w:ascii="Times New Roman" w:hAnsi="Times New Roman" w:cs="Times New Roman" w:hint="default"/>
        <w:sz w:val="20"/>
        <w:szCs w:val="20"/>
      </w:rPr>
    </w:lvl>
    <w:lvl w:ilvl="1">
      <w:start w:val="4"/>
      <w:numFmt w:val="decimal"/>
      <w:lvlText w:val="%2."/>
      <w:lvlJc w:val="left"/>
      <w:pPr>
        <w:tabs>
          <w:tab w:val="num" w:pos="644"/>
        </w:tabs>
        <w:ind w:left="644" w:hanging="360"/>
      </w:pPr>
      <w:rPr>
        <w:rFonts w:hint="default"/>
      </w:rPr>
    </w:lvl>
    <w:lvl w:ilvl="2">
      <w:start w:val="1"/>
      <w:numFmt w:val="decimal"/>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sz w:val="20"/>
        <w:szCs w:val="20"/>
      </w:rPr>
    </w:lvl>
    <w:lvl w:ilvl="4">
      <w:start w:val="1"/>
      <w:numFmt w:val="decimal"/>
      <w:lvlText w:val="%5."/>
      <w:lvlJc w:val="left"/>
      <w:pPr>
        <w:tabs>
          <w:tab w:val="num" w:pos="360"/>
        </w:tabs>
        <w:ind w:left="360" w:hanging="360"/>
      </w:pPr>
      <w:rPr>
        <w:rFonts w:ascii="Times New Roman" w:hAnsi="Times New Roman" w:cs="Times New Roman" w:hint="default"/>
        <w:sz w:val="20"/>
        <w:szCs w:val="20"/>
      </w:rPr>
    </w:lvl>
    <w:lvl w:ilvl="5">
      <w:start w:val="1"/>
      <w:numFmt w:val="decimal"/>
      <w:lvlText w:val="%6."/>
      <w:lvlJc w:val="left"/>
      <w:pPr>
        <w:tabs>
          <w:tab w:val="num" w:pos="360"/>
        </w:tabs>
        <w:ind w:left="360" w:hanging="360"/>
      </w:pPr>
      <w:rPr>
        <w:rFonts w:ascii="Times New Roman" w:hAnsi="Times New Roman" w:cs="Times New Roman" w:hint="default"/>
      </w:rPr>
    </w:lvl>
    <w:lvl w:ilvl="6">
      <w:start w:val="1"/>
      <w:numFmt w:val="decimal"/>
      <w:lvlText w:val="%7."/>
      <w:lvlJc w:val="left"/>
      <w:pPr>
        <w:tabs>
          <w:tab w:val="num" w:pos="360"/>
        </w:tabs>
        <w:ind w:left="360" w:hanging="360"/>
      </w:pPr>
      <w:rPr>
        <w:rFonts w:ascii="Times New Roman" w:hAnsi="Times New Roman" w:cs="Times New Roman" w:hint="default"/>
        <w:b/>
        <w:sz w:val="20"/>
        <w:szCs w:val="24"/>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51254787"/>
    <w:multiLevelType w:val="multilevel"/>
    <w:tmpl w:val="DB36503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928"/>
        </w:tabs>
        <w:ind w:left="928"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143543"/>
    <w:multiLevelType w:val="hybridMultilevel"/>
    <w:tmpl w:val="DE8A15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5B730D54"/>
    <w:multiLevelType w:val="multilevel"/>
    <w:tmpl w:val="4E22D6F2"/>
    <w:lvl w:ilvl="0">
      <w:start w:val="1"/>
      <w:numFmt w:val="decimal"/>
      <w:lvlText w:val="%1."/>
      <w:lvlJc w:val="left"/>
      <w:pPr>
        <w:ind w:left="540" w:hanging="540"/>
      </w:pPr>
      <w:rPr>
        <w:rFonts w:hint="default"/>
      </w:rPr>
    </w:lvl>
    <w:lvl w:ilvl="1">
      <w:start w:val="4"/>
      <w:numFmt w:val="decimal"/>
      <w:lvlText w:val="%1.%2."/>
      <w:lvlJc w:val="left"/>
      <w:pPr>
        <w:ind w:left="1039" w:hanging="720"/>
      </w:pPr>
      <w:rPr>
        <w:rFonts w:hint="default"/>
      </w:rPr>
    </w:lvl>
    <w:lvl w:ilvl="2">
      <w:start w:val="1"/>
      <w:numFmt w:val="decimal"/>
      <w:lvlText w:val="%1.%2.%3."/>
      <w:lvlJc w:val="left"/>
      <w:pPr>
        <w:ind w:left="1358" w:hanging="720"/>
      </w:pPr>
      <w:rPr>
        <w:rFonts w:hint="default"/>
        <w:b/>
      </w:rPr>
    </w:lvl>
    <w:lvl w:ilvl="3">
      <w:start w:val="1"/>
      <w:numFmt w:val="decimal"/>
      <w:lvlText w:val="%1.%2.%3.%4."/>
      <w:lvlJc w:val="left"/>
      <w:pPr>
        <w:ind w:left="2037" w:hanging="108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3035" w:hanging="144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4033" w:hanging="1800"/>
      </w:pPr>
      <w:rPr>
        <w:rFonts w:hint="default"/>
      </w:rPr>
    </w:lvl>
    <w:lvl w:ilvl="8">
      <w:start w:val="1"/>
      <w:numFmt w:val="decimal"/>
      <w:lvlText w:val="%1.%2.%3.%4.%5.%6.%7.%8.%9."/>
      <w:lvlJc w:val="left"/>
      <w:pPr>
        <w:ind w:left="4352" w:hanging="1800"/>
      </w:pPr>
      <w:rPr>
        <w:rFonts w:hint="default"/>
      </w:rPr>
    </w:lvl>
  </w:abstractNum>
  <w:abstractNum w:abstractNumId="36" w15:restartNumberingAfterBreak="0">
    <w:nsid w:val="5C1F5ACC"/>
    <w:multiLevelType w:val="hybridMultilevel"/>
    <w:tmpl w:val="06FA0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9" w15:restartNumberingAfterBreak="0">
    <w:nsid w:val="683A3DA2"/>
    <w:multiLevelType w:val="hybridMultilevel"/>
    <w:tmpl w:val="5A945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99E0DCE"/>
    <w:multiLevelType w:val="hybridMultilevel"/>
    <w:tmpl w:val="90CA3CB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B444C30"/>
    <w:multiLevelType w:val="multilevel"/>
    <w:tmpl w:val="5930018C"/>
    <w:lvl w:ilvl="0">
      <w:start w:val="1"/>
      <w:numFmt w:val="decimal"/>
      <w:lvlText w:val="%1."/>
      <w:lvlJc w:val="left"/>
      <w:pPr>
        <w:ind w:left="540" w:hanging="540"/>
      </w:pPr>
      <w:rPr>
        <w:rFonts w:ascii="Times New Roman" w:eastAsia="Times New Roman" w:hAnsi="Times New Roman" w:cs="Times New Roman"/>
        <w:b w:val="0"/>
      </w:rPr>
    </w:lvl>
    <w:lvl w:ilvl="1">
      <w:start w:val="2"/>
      <w:numFmt w:val="decimal"/>
      <w:lvlText w:val="%1.%2."/>
      <w:lvlJc w:val="left"/>
      <w:pPr>
        <w:ind w:left="1074" w:hanging="72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42" w15:restartNumberingAfterBreak="0">
    <w:nsid w:val="70786C90"/>
    <w:multiLevelType w:val="multilevel"/>
    <w:tmpl w:val="B4048C0A"/>
    <w:lvl w:ilvl="0">
      <w:start w:val="1"/>
      <w:numFmt w:val="decimal"/>
      <w:lvlText w:val="%1."/>
      <w:lvlJc w:val="left"/>
      <w:pPr>
        <w:ind w:left="540" w:hanging="54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5E22A10"/>
    <w:multiLevelType w:val="multilevel"/>
    <w:tmpl w:val="A2F0755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6166C28"/>
    <w:multiLevelType w:val="multilevel"/>
    <w:tmpl w:val="437EA8B6"/>
    <w:lvl w:ilvl="0">
      <w:start w:val="3"/>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928"/>
        </w:tabs>
        <w:ind w:left="928" w:hanging="360"/>
      </w:pPr>
    </w:lvl>
    <w:lvl w:ilvl="3">
      <w:start w:val="1"/>
      <w:numFmt w:val="decimal"/>
      <w:lvlText w:val="%4)"/>
      <w:lvlJc w:val="left"/>
      <w:pPr>
        <w:ind w:left="36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F412D1"/>
    <w:multiLevelType w:val="hybridMultilevel"/>
    <w:tmpl w:val="2BB8972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33"/>
  </w:num>
  <w:num w:numId="4">
    <w:abstractNumId w:val="30"/>
  </w:num>
  <w:num w:numId="5">
    <w:abstractNumId w:val="28"/>
  </w:num>
  <w:num w:numId="6">
    <w:abstractNumId w:val="18"/>
  </w:num>
  <w:num w:numId="7">
    <w:abstractNumId w:val="7"/>
  </w:num>
  <w:num w:numId="8">
    <w:abstractNumId w:val="13"/>
  </w:num>
  <w:num w:numId="9">
    <w:abstractNumId w:val="15"/>
  </w:num>
  <w:num w:numId="10">
    <w:abstractNumId w:val="42"/>
  </w:num>
  <w:num w:numId="11">
    <w:abstractNumId w:val="8"/>
  </w:num>
  <w:num w:numId="12">
    <w:abstractNumId w:val="22"/>
  </w:num>
  <w:num w:numId="13">
    <w:abstractNumId w:val="35"/>
  </w:num>
  <w:num w:numId="14">
    <w:abstractNumId w:val="12"/>
  </w:num>
  <w:num w:numId="15">
    <w:abstractNumId w:val="14"/>
  </w:num>
  <w:num w:numId="16">
    <w:abstractNumId w:val="26"/>
  </w:num>
  <w:num w:numId="17">
    <w:abstractNumId w:val="36"/>
  </w:num>
  <w:num w:numId="18">
    <w:abstractNumId w:val="40"/>
  </w:num>
  <w:num w:numId="19">
    <w:abstractNumId w:val="23"/>
  </w:num>
  <w:num w:numId="20">
    <w:abstractNumId w:val="25"/>
  </w:num>
  <w:num w:numId="21">
    <w:abstractNumId w:val="44"/>
  </w:num>
  <w:num w:numId="22">
    <w:abstractNumId w:val="31"/>
  </w:num>
  <w:num w:numId="23">
    <w:abstractNumId w:val="32"/>
  </w:num>
  <w:num w:numId="24">
    <w:abstractNumId w:val="0"/>
  </w:num>
  <w:num w:numId="25">
    <w:abstractNumId w:val="3"/>
  </w:num>
  <w:num w:numId="26">
    <w:abstractNumId w:val="17"/>
  </w:num>
  <w:num w:numId="27">
    <w:abstractNumId w:val="5"/>
  </w:num>
  <w:num w:numId="28">
    <w:abstractNumId w:val="34"/>
  </w:num>
  <w:num w:numId="29">
    <w:abstractNumId w:val="21"/>
  </w:num>
  <w:num w:numId="30">
    <w:abstractNumId w:val="29"/>
  </w:num>
  <w:num w:numId="31">
    <w:abstractNumId w:val="41"/>
  </w:num>
  <w:num w:numId="32">
    <w:abstractNumId w:val="45"/>
  </w:num>
  <w:num w:numId="33">
    <w:abstractNumId w:val="16"/>
  </w:num>
  <w:num w:numId="34">
    <w:abstractNumId w:val="43"/>
  </w:num>
  <w:num w:numId="35">
    <w:abstractNumId w:val="10"/>
  </w:num>
  <w:num w:numId="36">
    <w:abstractNumId w:val="38"/>
  </w:num>
  <w:num w:numId="37">
    <w:abstractNumId w:val="37"/>
  </w:num>
  <w:num w:numId="38">
    <w:abstractNumId w:val="1"/>
  </w:num>
  <w:num w:numId="39">
    <w:abstractNumId w:val="20"/>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1"/>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24"/>
  </w:num>
  <w:num w:numId="47">
    <w:abstractNumId w:val="4"/>
  </w:num>
  <w:num w:numId="48">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3E8"/>
    <w:rsid w:val="00000227"/>
    <w:rsid w:val="000008FB"/>
    <w:rsid w:val="00000E17"/>
    <w:rsid w:val="00002843"/>
    <w:rsid w:val="00002DB0"/>
    <w:rsid w:val="000033F2"/>
    <w:rsid w:val="0000374A"/>
    <w:rsid w:val="00003D37"/>
    <w:rsid w:val="000061A4"/>
    <w:rsid w:val="000071D7"/>
    <w:rsid w:val="0000760E"/>
    <w:rsid w:val="00007D97"/>
    <w:rsid w:val="00010037"/>
    <w:rsid w:val="000116B4"/>
    <w:rsid w:val="0001565F"/>
    <w:rsid w:val="00015BCF"/>
    <w:rsid w:val="00016375"/>
    <w:rsid w:val="00016F34"/>
    <w:rsid w:val="000170B3"/>
    <w:rsid w:val="00017282"/>
    <w:rsid w:val="00017B58"/>
    <w:rsid w:val="00020892"/>
    <w:rsid w:val="00021182"/>
    <w:rsid w:val="00021DA5"/>
    <w:rsid w:val="0002517D"/>
    <w:rsid w:val="00026E2C"/>
    <w:rsid w:val="000323E8"/>
    <w:rsid w:val="00033363"/>
    <w:rsid w:val="00033897"/>
    <w:rsid w:val="00033A91"/>
    <w:rsid w:val="00035ACB"/>
    <w:rsid w:val="000404EC"/>
    <w:rsid w:val="00040705"/>
    <w:rsid w:val="000456AA"/>
    <w:rsid w:val="000468EC"/>
    <w:rsid w:val="00046961"/>
    <w:rsid w:val="000506B0"/>
    <w:rsid w:val="0005161E"/>
    <w:rsid w:val="000560C2"/>
    <w:rsid w:val="00056639"/>
    <w:rsid w:val="00057D21"/>
    <w:rsid w:val="00060A22"/>
    <w:rsid w:val="00061A2D"/>
    <w:rsid w:val="000622E0"/>
    <w:rsid w:val="000656B2"/>
    <w:rsid w:val="00066405"/>
    <w:rsid w:val="00066601"/>
    <w:rsid w:val="00066ADA"/>
    <w:rsid w:val="000722A3"/>
    <w:rsid w:val="00073241"/>
    <w:rsid w:val="0007379F"/>
    <w:rsid w:val="000745AD"/>
    <w:rsid w:val="00074D7B"/>
    <w:rsid w:val="00075625"/>
    <w:rsid w:val="00076515"/>
    <w:rsid w:val="0008145B"/>
    <w:rsid w:val="000834E4"/>
    <w:rsid w:val="00083771"/>
    <w:rsid w:val="00084B35"/>
    <w:rsid w:val="00085D76"/>
    <w:rsid w:val="000872D1"/>
    <w:rsid w:val="000873CE"/>
    <w:rsid w:val="0008796A"/>
    <w:rsid w:val="0009087C"/>
    <w:rsid w:val="00090D58"/>
    <w:rsid w:val="00091160"/>
    <w:rsid w:val="00091B1D"/>
    <w:rsid w:val="00092202"/>
    <w:rsid w:val="00094558"/>
    <w:rsid w:val="00095333"/>
    <w:rsid w:val="00096CFC"/>
    <w:rsid w:val="000976C8"/>
    <w:rsid w:val="000A12E0"/>
    <w:rsid w:val="000A2E16"/>
    <w:rsid w:val="000A4011"/>
    <w:rsid w:val="000A6945"/>
    <w:rsid w:val="000B0386"/>
    <w:rsid w:val="000B0AF3"/>
    <w:rsid w:val="000B19F8"/>
    <w:rsid w:val="000B21C0"/>
    <w:rsid w:val="000B2ACB"/>
    <w:rsid w:val="000B3440"/>
    <w:rsid w:val="000B3A8B"/>
    <w:rsid w:val="000B4243"/>
    <w:rsid w:val="000B473F"/>
    <w:rsid w:val="000B7B77"/>
    <w:rsid w:val="000B7D78"/>
    <w:rsid w:val="000C0C03"/>
    <w:rsid w:val="000C198C"/>
    <w:rsid w:val="000C2696"/>
    <w:rsid w:val="000C2CEE"/>
    <w:rsid w:val="000C2EA6"/>
    <w:rsid w:val="000C6626"/>
    <w:rsid w:val="000D0984"/>
    <w:rsid w:val="000D12B9"/>
    <w:rsid w:val="000D22F1"/>
    <w:rsid w:val="000D5510"/>
    <w:rsid w:val="000D675C"/>
    <w:rsid w:val="000D7B06"/>
    <w:rsid w:val="000E24A1"/>
    <w:rsid w:val="000E37A0"/>
    <w:rsid w:val="000E4CBE"/>
    <w:rsid w:val="000F0630"/>
    <w:rsid w:val="000F0787"/>
    <w:rsid w:val="000F1D76"/>
    <w:rsid w:val="000F2F17"/>
    <w:rsid w:val="000F33FD"/>
    <w:rsid w:val="000F493B"/>
    <w:rsid w:val="000F493C"/>
    <w:rsid w:val="000F4A57"/>
    <w:rsid w:val="000F54E4"/>
    <w:rsid w:val="000F64C7"/>
    <w:rsid w:val="000F66C6"/>
    <w:rsid w:val="000F7140"/>
    <w:rsid w:val="000F7516"/>
    <w:rsid w:val="000F7D7E"/>
    <w:rsid w:val="00100781"/>
    <w:rsid w:val="0010122C"/>
    <w:rsid w:val="00101A7D"/>
    <w:rsid w:val="0010587D"/>
    <w:rsid w:val="00106328"/>
    <w:rsid w:val="0011001C"/>
    <w:rsid w:val="00112294"/>
    <w:rsid w:val="001126A3"/>
    <w:rsid w:val="00113483"/>
    <w:rsid w:val="00116B0D"/>
    <w:rsid w:val="00116B7C"/>
    <w:rsid w:val="001174CC"/>
    <w:rsid w:val="00122D91"/>
    <w:rsid w:val="0012486C"/>
    <w:rsid w:val="001251DE"/>
    <w:rsid w:val="00126779"/>
    <w:rsid w:val="0012791E"/>
    <w:rsid w:val="001300A7"/>
    <w:rsid w:val="00132CC0"/>
    <w:rsid w:val="0013495C"/>
    <w:rsid w:val="001354D2"/>
    <w:rsid w:val="00136BA7"/>
    <w:rsid w:val="00136DA0"/>
    <w:rsid w:val="00140921"/>
    <w:rsid w:val="001413DB"/>
    <w:rsid w:val="001423D3"/>
    <w:rsid w:val="00143530"/>
    <w:rsid w:val="00145724"/>
    <w:rsid w:val="0014581D"/>
    <w:rsid w:val="00151215"/>
    <w:rsid w:val="00151B47"/>
    <w:rsid w:val="00151F0A"/>
    <w:rsid w:val="00155C06"/>
    <w:rsid w:val="001567A6"/>
    <w:rsid w:val="00156D05"/>
    <w:rsid w:val="00157D04"/>
    <w:rsid w:val="00160C73"/>
    <w:rsid w:val="0016146D"/>
    <w:rsid w:val="00161E79"/>
    <w:rsid w:val="00162634"/>
    <w:rsid w:val="00162CE6"/>
    <w:rsid w:val="00163995"/>
    <w:rsid w:val="00164EEF"/>
    <w:rsid w:val="00165390"/>
    <w:rsid w:val="00172EE3"/>
    <w:rsid w:val="00173D6A"/>
    <w:rsid w:val="00174BED"/>
    <w:rsid w:val="001810C4"/>
    <w:rsid w:val="0018172C"/>
    <w:rsid w:val="00184E48"/>
    <w:rsid w:val="00186CFD"/>
    <w:rsid w:val="00190485"/>
    <w:rsid w:val="00191352"/>
    <w:rsid w:val="0019198E"/>
    <w:rsid w:val="00197C14"/>
    <w:rsid w:val="001A270D"/>
    <w:rsid w:val="001A2848"/>
    <w:rsid w:val="001A4BB4"/>
    <w:rsid w:val="001A586B"/>
    <w:rsid w:val="001B2718"/>
    <w:rsid w:val="001B32E7"/>
    <w:rsid w:val="001B54F0"/>
    <w:rsid w:val="001B6023"/>
    <w:rsid w:val="001B7143"/>
    <w:rsid w:val="001B78CF"/>
    <w:rsid w:val="001C2537"/>
    <w:rsid w:val="001C660C"/>
    <w:rsid w:val="001C6C27"/>
    <w:rsid w:val="001D29C4"/>
    <w:rsid w:val="001D33F2"/>
    <w:rsid w:val="001D4039"/>
    <w:rsid w:val="001D728B"/>
    <w:rsid w:val="001D7699"/>
    <w:rsid w:val="001D76BF"/>
    <w:rsid w:val="001E137D"/>
    <w:rsid w:val="001E1D18"/>
    <w:rsid w:val="001E338B"/>
    <w:rsid w:val="001E3541"/>
    <w:rsid w:val="001E52B7"/>
    <w:rsid w:val="001E5CD6"/>
    <w:rsid w:val="001E61A5"/>
    <w:rsid w:val="001E6846"/>
    <w:rsid w:val="001F0998"/>
    <w:rsid w:val="001F3F3A"/>
    <w:rsid w:val="001F4F36"/>
    <w:rsid w:val="001F65FC"/>
    <w:rsid w:val="001F774E"/>
    <w:rsid w:val="00201E86"/>
    <w:rsid w:val="00202064"/>
    <w:rsid w:val="00202758"/>
    <w:rsid w:val="002065BC"/>
    <w:rsid w:val="00206A2C"/>
    <w:rsid w:val="00206A7F"/>
    <w:rsid w:val="00207007"/>
    <w:rsid w:val="00207558"/>
    <w:rsid w:val="00210824"/>
    <w:rsid w:val="00212CDB"/>
    <w:rsid w:val="00214156"/>
    <w:rsid w:val="002176D0"/>
    <w:rsid w:val="00220756"/>
    <w:rsid w:val="00221CE4"/>
    <w:rsid w:val="002246EC"/>
    <w:rsid w:val="002253A0"/>
    <w:rsid w:val="00226FE7"/>
    <w:rsid w:val="00227B97"/>
    <w:rsid w:val="00227E10"/>
    <w:rsid w:val="00227E5A"/>
    <w:rsid w:val="00231F7C"/>
    <w:rsid w:val="002341DD"/>
    <w:rsid w:val="00234EF7"/>
    <w:rsid w:val="00235A8E"/>
    <w:rsid w:val="00236B89"/>
    <w:rsid w:val="0023738E"/>
    <w:rsid w:val="002418C1"/>
    <w:rsid w:val="00242943"/>
    <w:rsid w:val="00243D1D"/>
    <w:rsid w:val="00244098"/>
    <w:rsid w:val="0024409F"/>
    <w:rsid w:val="00244CC4"/>
    <w:rsid w:val="00245078"/>
    <w:rsid w:val="002454D1"/>
    <w:rsid w:val="00245536"/>
    <w:rsid w:val="00246169"/>
    <w:rsid w:val="00251281"/>
    <w:rsid w:val="002515B9"/>
    <w:rsid w:val="0025333B"/>
    <w:rsid w:val="00254452"/>
    <w:rsid w:val="00254816"/>
    <w:rsid w:val="00254C51"/>
    <w:rsid w:val="00255AB2"/>
    <w:rsid w:val="00255FCC"/>
    <w:rsid w:val="002566CD"/>
    <w:rsid w:val="00256A8E"/>
    <w:rsid w:val="00260D17"/>
    <w:rsid w:val="00262911"/>
    <w:rsid w:val="00264D86"/>
    <w:rsid w:val="00265B4C"/>
    <w:rsid w:val="00266F23"/>
    <w:rsid w:val="00267A73"/>
    <w:rsid w:val="002703B2"/>
    <w:rsid w:val="00272A3F"/>
    <w:rsid w:val="00273F79"/>
    <w:rsid w:val="00276F20"/>
    <w:rsid w:val="00280AE6"/>
    <w:rsid w:val="00280B3C"/>
    <w:rsid w:val="002821D0"/>
    <w:rsid w:val="00283BE7"/>
    <w:rsid w:val="00284553"/>
    <w:rsid w:val="002849C0"/>
    <w:rsid w:val="002858BC"/>
    <w:rsid w:val="002876DD"/>
    <w:rsid w:val="00292443"/>
    <w:rsid w:val="00292957"/>
    <w:rsid w:val="002944D9"/>
    <w:rsid w:val="002968EB"/>
    <w:rsid w:val="002A0653"/>
    <w:rsid w:val="002A20F4"/>
    <w:rsid w:val="002A2B00"/>
    <w:rsid w:val="002A2C49"/>
    <w:rsid w:val="002A2F74"/>
    <w:rsid w:val="002A6248"/>
    <w:rsid w:val="002B0211"/>
    <w:rsid w:val="002B06BE"/>
    <w:rsid w:val="002B1DD5"/>
    <w:rsid w:val="002B5A71"/>
    <w:rsid w:val="002B66DE"/>
    <w:rsid w:val="002B6E75"/>
    <w:rsid w:val="002C1813"/>
    <w:rsid w:val="002C18C2"/>
    <w:rsid w:val="002C24D7"/>
    <w:rsid w:val="002C3D2A"/>
    <w:rsid w:val="002C54D8"/>
    <w:rsid w:val="002C58DD"/>
    <w:rsid w:val="002D2A0E"/>
    <w:rsid w:val="002D2A42"/>
    <w:rsid w:val="002D4424"/>
    <w:rsid w:val="002D4AD2"/>
    <w:rsid w:val="002D79DC"/>
    <w:rsid w:val="002E0691"/>
    <w:rsid w:val="002E5158"/>
    <w:rsid w:val="002E5206"/>
    <w:rsid w:val="002E5E97"/>
    <w:rsid w:val="002E753A"/>
    <w:rsid w:val="002E773A"/>
    <w:rsid w:val="002E7E06"/>
    <w:rsid w:val="002F048D"/>
    <w:rsid w:val="002F0D12"/>
    <w:rsid w:val="002F1C65"/>
    <w:rsid w:val="002F3EFF"/>
    <w:rsid w:val="002F486C"/>
    <w:rsid w:val="002F6108"/>
    <w:rsid w:val="003006F9"/>
    <w:rsid w:val="00304730"/>
    <w:rsid w:val="003052B1"/>
    <w:rsid w:val="00306A99"/>
    <w:rsid w:val="00310532"/>
    <w:rsid w:val="00310BF3"/>
    <w:rsid w:val="003114BC"/>
    <w:rsid w:val="00312B4D"/>
    <w:rsid w:val="00313D28"/>
    <w:rsid w:val="0031537F"/>
    <w:rsid w:val="00315985"/>
    <w:rsid w:val="0032177A"/>
    <w:rsid w:val="00321A3A"/>
    <w:rsid w:val="003238C4"/>
    <w:rsid w:val="00323FE8"/>
    <w:rsid w:val="00325B10"/>
    <w:rsid w:val="00326657"/>
    <w:rsid w:val="00327186"/>
    <w:rsid w:val="00331ABA"/>
    <w:rsid w:val="00332E6D"/>
    <w:rsid w:val="00333EFF"/>
    <w:rsid w:val="00334D9F"/>
    <w:rsid w:val="00334E9E"/>
    <w:rsid w:val="003363FD"/>
    <w:rsid w:val="0034321D"/>
    <w:rsid w:val="00343C8D"/>
    <w:rsid w:val="00351025"/>
    <w:rsid w:val="003517F3"/>
    <w:rsid w:val="00352715"/>
    <w:rsid w:val="00352CB1"/>
    <w:rsid w:val="00353357"/>
    <w:rsid w:val="00354323"/>
    <w:rsid w:val="00354CED"/>
    <w:rsid w:val="00355446"/>
    <w:rsid w:val="00356035"/>
    <w:rsid w:val="00356430"/>
    <w:rsid w:val="00357146"/>
    <w:rsid w:val="003603D7"/>
    <w:rsid w:val="00361EA6"/>
    <w:rsid w:val="003638EF"/>
    <w:rsid w:val="00364261"/>
    <w:rsid w:val="003642B8"/>
    <w:rsid w:val="00364C60"/>
    <w:rsid w:val="003652C8"/>
    <w:rsid w:val="00365838"/>
    <w:rsid w:val="00366E19"/>
    <w:rsid w:val="00370022"/>
    <w:rsid w:val="003710B5"/>
    <w:rsid w:val="00372EEA"/>
    <w:rsid w:val="00373F4D"/>
    <w:rsid w:val="00374080"/>
    <w:rsid w:val="00377A08"/>
    <w:rsid w:val="003811B3"/>
    <w:rsid w:val="0038134A"/>
    <w:rsid w:val="00381677"/>
    <w:rsid w:val="00381B77"/>
    <w:rsid w:val="003826CF"/>
    <w:rsid w:val="00383603"/>
    <w:rsid w:val="003878F3"/>
    <w:rsid w:val="00387C02"/>
    <w:rsid w:val="0039077F"/>
    <w:rsid w:val="00390F0B"/>
    <w:rsid w:val="00391579"/>
    <w:rsid w:val="0039157D"/>
    <w:rsid w:val="00391DCF"/>
    <w:rsid w:val="00391EFC"/>
    <w:rsid w:val="00393C9D"/>
    <w:rsid w:val="00394720"/>
    <w:rsid w:val="00394A6E"/>
    <w:rsid w:val="00397F20"/>
    <w:rsid w:val="003A1E81"/>
    <w:rsid w:val="003A334D"/>
    <w:rsid w:val="003A471D"/>
    <w:rsid w:val="003A6CC7"/>
    <w:rsid w:val="003B05F2"/>
    <w:rsid w:val="003B15E1"/>
    <w:rsid w:val="003B1D65"/>
    <w:rsid w:val="003B1F1E"/>
    <w:rsid w:val="003B56B0"/>
    <w:rsid w:val="003B5D7E"/>
    <w:rsid w:val="003B6A34"/>
    <w:rsid w:val="003B7059"/>
    <w:rsid w:val="003C01E3"/>
    <w:rsid w:val="003C0229"/>
    <w:rsid w:val="003C0E64"/>
    <w:rsid w:val="003C2465"/>
    <w:rsid w:val="003C2FCD"/>
    <w:rsid w:val="003C3FC7"/>
    <w:rsid w:val="003C4050"/>
    <w:rsid w:val="003C42F4"/>
    <w:rsid w:val="003C4FDC"/>
    <w:rsid w:val="003C6553"/>
    <w:rsid w:val="003C6912"/>
    <w:rsid w:val="003D1389"/>
    <w:rsid w:val="003D43B9"/>
    <w:rsid w:val="003D6B5D"/>
    <w:rsid w:val="003E1ADA"/>
    <w:rsid w:val="003E5B04"/>
    <w:rsid w:val="003E617E"/>
    <w:rsid w:val="003E72ED"/>
    <w:rsid w:val="003E7887"/>
    <w:rsid w:val="003E7CCF"/>
    <w:rsid w:val="003F10A2"/>
    <w:rsid w:val="003F1306"/>
    <w:rsid w:val="003F1476"/>
    <w:rsid w:val="003F2D96"/>
    <w:rsid w:val="003F3E95"/>
    <w:rsid w:val="003F5C33"/>
    <w:rsid w:val="004003CB"/>
    <w:rsid w:val="00400AD5"/>
    <w:rsid w:val="0040224E"/>
    <w:rsid w:val="00402E89"/>
    <w:rsid w:val="004037BE"/>
    <w:rsid w:val="004042F4"/>
    <w:rsid w:val="00404CF3"/>
    <w:rsid w:val="00405227"/>
    <w:rsid w:val="0040544E"/>
    <w:rsid w:val="00405574"/>
    <w:rsid w:val="004067B4"/>
    <w:rsid w:val="004102C1"/>
    <w:rsid w:val="00411D28"/>
    <w:rsid w:val="00412F92"/>
    <w:rsid w:val="0041435B"/>
    <w:rsid w:val="00415AFA"/>
    <w:rsid w:val="00415FF9"/>
    <w:rsid w:val="00416B91"/>
    <w:rsid w:val="00416FE9"/>
    <w:rsid w:val="00417324"/>
    <w:rsid w:val="00417D67"/>
    <w:rsid w:val="00424B1E"/>
    <w:rsid w:val="004254D7"/>
    <w:rsid w:val="00425CF4"/>
    <w:rsid w:val="00430721"/>
    <w:rsid w:val="00432743"/>
    <w:rsid w:val="004329CF"/>
    <w:rsid w:val="00434136"/>
    <w:rsid w:val="00434800"/>
    <w:rsid w:val="00435DCE"/>
    <w:rsid w:val="00437F21"/>
    <w:rsid w:val="004408DB"/>
    <w:rsid w:val="00440D1A"/>
    <w:rsid w:val="004430EE"/>
    <w:rsid w:val="004442D8"/>
    <w:rsid w:val="00444F2A"/>
    <w:rsid w:val="00446937"/>
    <w:rsid w:val="00447091"/>
    <w:rsid w:val="004506F5"/>
    <w:rsid w:val="00454111"/>
    <w:rsid w:val="00454D74"/>
    <w:rsid w:val="00455C6C"/>
    <w:rsid w:val="00455F49"/>
    <w:rsid w:val="00456757"/>
    <w:rsid w:val="00457F8F"/>
    <w:rsid w:val="004614C4"/>
    <w:rsid w:val="00461669"/>
    <w:rsid w:val="00461817"/>
    <w:rsid w:val="00463B14"/>
    <w:rsid w:val="00464B52"/>
    <w:rsid w:val="00465028"/>
    <w:rsid w:val="00467903"/>
    <w:rsid w:val="00471310"/>
    <w:rsid w:val="004732D6"/>
    <w:rsid w:val="0047397F"/>
    <w:rsid w:val="0047419A"/>
    <w:rsid w:val="00475359"/>
    <w:rsid w:val="004757FC"/>
    <w:rsid w:val="004762B1"/>
    <w:rsid w:val="00476A10"/>
    <w:rsid w:val="00480FB7"/>
    <w:rsid w:val="0048176A"/>
    <w:rsid w:val="0048256B"/>
    <w:rsid w:val="00485205"/>
    <w:rsid w:val="004857AF"/>
    <w:rsid w:val="00487A65"/>
    <w:rsid w:val="00490587"/>
    <w:rsid w:val="00493032"/>
    <w:rsid w:val="00495853"/>
    <w:rsid w:val="004A00D7"/>
    <w:rsid w:val="004A035D"/>
    <w:rsid w:val="004A1591"/>
    <w:rsid w:val="004A1881"/>
    <w:rsid w:val="004A1A63"/>
    <w:rsid w:val="004A27CE"/>
    <w:rsid w:val="004A2DE1"/>
    <w:rsid w:val="004A3428"/>
    <w:rsid w:val="004A354A"/>
    <w:rsid w:val="004A5EE7"/>
    <w:rsid w:val="004A6527"/>
    <w:rsid w:val="004B0F37"/>
    <w:rsid w:val="004B1200"/>
    <w:rsid w:val="004B2783"/>
    <w:rsid w:val="004B6BCB"/>
    <w:rsid w:val="004B7BAB"/>
    <w:rsid w:val="004C4E57"/>
    <w:rsid w:val="004C589A"/>
    <w:rsid w:val="004C6433"/>
    <w:rsid w:val="004D0591"/>
    <w:rsid w:val="004D0DFC"/>
    <w:rsid w:val="004D20FF"/>
    <w:rsid w:val="004D2F0D"/>
    <w:rsid w:val="004D4292"/>
    <w:rsid w:val="004D44FE"/>
    <w:rsid w:val="004D47FD"/>
    <w:rsid w:val="004E072E"/>
    <w:rsid w:val="004E0EF5"/>
    <w:rsid w:val="004E1E13"/>
    <w:rsid w:val="004E5CE5"/>
    <w:rsid w:val="004E6EC7"/>
    <w:rsid w:val="004E6FFE"/>
    <w:rsid w:val="004F163F"/>
    <w:rsid w:val="004F2401"/>
    <w:rsid w:val="004F2594"/>
    <w:rsid w:val="004F372A"/>
    <w:rsid w:val="004F3FF6"/>
    <w:rsid w:val="004F528C"/>
    <w:rsid w:val="004F548B"/>
    <w:rsid w:val="004F7009"/>
    <w:rsid w:val="005003F7"/>
    <w:rsid w:val="005028EC"/>
    <w:rsid w:val="005035F0"/>
    <w:rsid w:val="005037B4"/>
    <w:rsid w:val="00503CA6"/>
    <w:rsid w:val="005064F6"/>
    <w:rsid w:val="00506F04"/>
    <w:rsid w:val="005127CB"/>
    <w:rsid w:val="00514623"/>
    <w:rsid w:val="00514A2E"/>
    <w:rsid w:val="005174E8"/>
    <w:rsid w:val="00517B3C"/>
    <w:rsid w:val="00520693"/>
    <w:rsid w:val="00523874"/>
    <w:rsid w:val="00523B34"/>
    <w:rsid w:val="0052557C"/>
    <w:rsid w:val="005273E5"/>
    <w:rsid w:val="00527B5E"/>
    <w:rsid w:val="00527F99"/>
    <w:rsid w:val="00532101"/>
    <w:rsid w:val="00536AC3"/>
    <w:rsid w:val="00536BC7"/>
    <w:rsid w:val="00536EE7"/>
    <w:rsid w:val="0053757F"/>
    <w:rsid w:val="00542B51"/>
    <w:rsid w:val="00542BB4"/>
    <w:rsid w:val="00551E1B"/>
    <w:rsid w:val="0055461E"/>
    <w:rsid w:val="00555999"/>
    <w:rsid w:val="00555F1C"/>
    <w:rsid w:val="0055666A"/>
    <w:rsid w:val="00556BB9"/>
    <w:rsid w:val="00557005"/>
    <w:rsid w:val="0055712C"/>
    <w:rsid w:val="00560503"/>
    <w:rsid w:val="005605FF"/>
    <w:rsid w:val="00561266"/>
    <w:rsid w:val="0056241A"/>
    <w:rsid w:val="00564EBF"/>
    <w:rsid w:val="005651B4"/>
    <w:rsid w:val="00567BB1"/>
    <w:rsid w:val="005715BE"/>
    <w:rsid w:val="005731EC"/>
    <w:rsid w:val="00576DB0"/>
    <w:rsid w:val="00577E41"/>
    <w:rsid w:val="00581219"/>
    <w:rsid w:val="00581268"/>
    <w:rsid w:val="005815A8"/>
    <w:rsid w:val="005821D1"/>
    <w:rsid w:val="00582538"/>
    <w:rsid w:val="00583240"/>
    <w:rsid w:val="00584449"/>
    <w:rsid w:val="00584F84"/>
    <w:rsid w:val="00585648"/>
    <w:rsid w:val="00586614"/>
    <w:rsid w:val="00586FF6"/>
    <w:rsid w:val="00587153"/>
    <w:rsid w:val="005908D7"/>
    <w:rsid w:val="00592AAF"/>
    <w:rsid w:val="0059394B"/>
    <w:rsid w:val="00593C09"/>
    <w:rsid w:val="00593D54"/>
    <w:rsid w:val="00594117"/>
    <w:rsid w:val="00595327"/>
    <w:rsid w:val="00597446"/>
    <w:rsid w:val="005A04A4"/>
    <w:rsid w:val="005A0E62"/>
    <w:rsid w:val="005A2DA8"/>
    <w:rsid w:val="005A3BFA"/>
    <w:rsid w:val="005A4496"/>
    <w:rsid w:val="005A4BBF"/>
    <w:rsid w:val="005A4D10"/>
    <w:rsid w:val="005A592B"/>
    <w:rsid w:val="005A6D42"/>
    <w:rsid w:val="005A6F9A"/>
    <w:rsid w:val="005B0ECE"/>
    <w:rsid w:val="005B1C83"/>
    <w:rsid w:val="005B43D7"/>
    <w:rsid w:val="005B4A95"/>
    <w:rsid w:val="005B50F6"/>
    <w:rsid w:val="005C0A9E"/>
    <w:rsid w:val="005C135D"/>
    <w:rsid w:val="005C41F3"/>
    <w:rsid w:val="005C68F6"/>
    <w:rsid w:val="005D015C"/>
    <w:rsid w:val="005D0BC3"/>
    <w:rsid w:val="005D2B41"/>
    <w:rsid w:val="005D5044"/>
    <w:rsid w:val="005D78BC"/>
    <w:rsid w:val="005E008F"/>
    <w:rsid w:val="005E1380"/>
    <w:rsid w:val="005F146D"/>
    <w:rsid w:val="005F20F7"/>
    <w:rsid w:val="005F2BD7"/>
    <w:rsid w:val="005F2F0F"/>
    <w:rsid w:val="005F36C0"/>
    <w:rsid w:val="005F6146"/>
    <w:rsid w:val="00600257"/>
    <w:rsid w:val="00601989"/>
    <w:rsid w:val="00601CC2"/>
    <w:rsid w:val="006034FD"/>
    <w:rsid w:val="00603801"/>
    <w:rsid w:val="00603AEA"/>
    <w:rsid w:val="00605A02"/>
    <w:rsid w:val="00605A8E"/>
    <w:rsid w:val="0061012E"/>
    <w:rsid w:val="00611512"/>
    <w:rsid w:val="006119C5"/>
    <w:rsid w:val="0061201E"/>
    <w:rsid w:val="00613F0A"/>
    <w:rsid w:val="0061580D"/>
    <w:rsid w:val="00617370"/>
    <w:rsid w:val="006210D8"/>
    <w:rsid w:val="00623D21"/>
    <w:rsid w:val="006257F8"/>
    <w:rsid w:val="00625810"/>
    <w:rsid w:val="00626716"/>
    <w:rsid w:val="00630F5B"/>
    <w:rsid w:val="00631390"/>
    <w:rsid w:val="00631DCA"/>
    <w:rsid w:val="00632A27"/>
    <w:rsid w:val="00634E74"/>
    <w:rsid w:val="006359FE"/>
    <w:rsid w:val="006369B9"/>
    <w:rsid w:val="006413B2"/>
    <w:rsid w:val="00642312"/>
    <w:rsid w:val="00642D96"/>
    <w:rsid w:val="00642F7E"/>
    <w:rsid w:val="00643125"/>
    <w:rsid w:val="00644525"/>
    <w:rsid w:val="00647280"/>
    <w:rsid w:val="006473AF"/>
    <w:rsid w:val="00650804"/>
    <w:rsid w:val="00650DEF"/>
    <w:rsid w:val="0065225A"/>
    <w:rsid w:val="00660EC6"/>
    <w:rsid w:val="00662CA6"/>
    <w:rsid w:val="00663B32"/>
    <w:rsid w:val="00663EAA"/>
    <w:rsid w:val="006642A3"/>
    <w:rsid w:val="00664D1F"/>
    <w:rsid w:val="006678FA"/>
    <w:rsid w:val="0067636A"/>
    <w:rsid w:val="0067708D"/>
    <w:rsid w:val="00680FE8"/>
    <w:rsid w:val="0068258B"/>
    <w:rsid w:val="0068285E"/>
    <w:rsid w:val="00682E56"/>
    <w:rsid w:val="0068399B"/>
    <w:rsid w:val="00684E02"/>
    <w:rsid w:val="00685800"/>
    <w:rsid w:val="00690E7B"/>
    <w:rsid w:val="00691753"/>
    <w:rsid w:val="0069276D"/>
    <w:rsid w:val="00693780"/>
    <w:rsid w:val="00693C05"/>
    <w:rsid w:val="00693F81"/>
    <w:rsid w:val="00694323"/>
    <w:rsid w:val="00697F33"/>
    <w:rsid w:val="006A0C58"/>
    <w:rsid w:val="006A10AA"/>
    <w:rsid w:val="006A14B4"/>
    <w:rsid w:val="006A2E27"/>
    <w:rsid w:val="006A3CCC"/>
    <w:rsid w:val="006A4E69"/>
    <w:rsid w:val="006A5A48"/>
    <w:rsid w:val="006A7B5A"/>
    <w:rsid w:val="006B00F4"/>
    <w:rsid w:val="006B1815"/>
    <w:rsid w:val="006B348F"/>
    <w:rsid w:val="006B445E"/>
    <w:rsid w:val="006B6158"/>
    <w:rsid w:val="006B6672"/>
    <w:rsid w:val="006C1657"/>
    <w:rsid w:val="006C2455"/>
    <w:rsid w:val="006C3C3B"/>
    <w:rsid w:val="006C41B7"/>
    <w:rsid w:val="006C52FE"/>
    <w:rsid w:val="006C5E01"/>
    <w:rsid w:val="006C7CEA"/>
    <w:rsid w:val="006D2068"/>
    <w:rsid w:val="006D2E82"/>
    <w:rsid w:val="006D51B1"/>
    <w:rsid w:val="006D56E1"/>
    <w:rsid w:val="006D5C38"/>
    <w:rsid w:val="006D71FC"/>
    <w:rsid w:val="006D7EBE"/>
    <w:rsid w:val="006E0546"/>
    <w:rsid w:val="006E0A0E"/>
    <w:rsid w:val="006E0E3A"/>
    <w:rsid w:val="006F09B9"/>
    <w:rsid w:val="006F0F21"/>
    <w:rsid w:val="006F3661"/>
    <w:rsid w:val="006F4D7D"/>
    <w:rsid w:val="006F4F4C"/>
    <w:rsid w:val="006F67E5"/>
    <w:rsid w:val="00700C0E"/>
    <w:rsid w:val="00700C19"/>
    <w:rsid w:val="0070428B"/>
    <w:rsid w:val="0070456C"/>
    <w:rsid w:val="007045F3"/>
    <w:rsid w:val="00704C98"/>
    <w:rsid w:val="00704F85"/>
    <w:rsid w:val="00705424"/>
    <w:rsid w:val="00707EA6"/>
    <w:rsid w:val="0071038B"/>
    <w:rsid w:val="0071298E"/>
    <w:rsid w:val="0071484C"/>
    <w:rsid w:val="00714E5C"/>
    <w:rsid w:val="00715EFA"/>
    <w:rsid w:val="00720822"/>
    <w:rsid w:val="00720EBA"/>
    <w:rsid w:val="0072147B"/>
    <w:rsid w:val="007236FE"/>
    <w:rsid w:val="00725591"/>
    <w:rsid w:val="00730DD1"/>
    <w:rsid w:val="0073181C"/>
    <w:rsid w:val="00731D44"/>
    <w:rsid w:val="00733311"/>
    <w:rsid w:val="0073348D"/>
    <w:rsid w:val="0073555A"/>
    <w:rsid w:val="007402E5"/>
    <w:rsid w:val="00740553"/>
    <w:rsid w:val="0074145E"/>
    <w:rsid w:val="007457E8"/>
    <w:rsid w:val="00746106"/>
    <w:rsid w:val="00750C02"/>
    <w:rsid w:val="00750F8F"/>
    <w:rsid w:val="0075104A"/>
    <w:rsid w:val="00752C33"/>
    <w:rsid w:val="00754545"/>
    <w:rsid w:val="00756E7A"/>
    <w:rsid w:val="00757732"/>
    <w:rsid w:val="00757CFD"/>
    <w:rsid w:val="00761965"/>
    <w:rsid w:val="00764C33"/>
    <w:rsid w:val="00764CBA"/>
    <w:rsid w:val="00765122"/>
    <w:rsid w:val="00766888"/>
    <w:rsid w:val="007678B4"/>
    <w:rsid w:val="007703ED"/>
    <w:rsid w:val="007721C5"/>
    <w:rsid w:val="00772962"/>
    <w:rsid w:val="00772DDB"/>
    <w:rsid w:val="00773A98"/>
    <w:rsid w:val="00773AB2"/>
    <w:rsid w:val="007745C5"/>
    <w:rsid w:val="00774FDA"/>
    <w:rsid w:val="007757BB"/>
    <w:rsid w:val="00775905"/>
    <w:rsid w:val="00775C28"/>
    <w:rsid w:val="00775F96"/>
    <w:rsid w:val="007771F9"/>
    <w:rsid w:val="007774E4"/>
    <w:rsid w:val="00777B40"/>
    <w:rsid w:val="007808EB"/>
    <w:rsid w:val="00780C47"/>
    <w:rsid w:val="00780D33"/>
    <w:rsid w:val="007814A7"/>
    <w:rsid w:val="0078180C"/>
    <w:rsid w:val="00782BED"/>
    <w:rsid w:val="007839F2"/>
    <w:rsid w:val="00790460"/>
    <w:rsid w:val="00790D7B"/>
    <w:rsid w:val="00791285"/>
    <w:rsid w:val="00794F55"/>
    <w:rsid w:val="00796FF4"/>
    <w:rsid w:val="007971A7"/>
    <w:rsid w:val="00797D4B"/>
    <w:rsid w:val="007A003D"/>
    <w:rsid w:val="007A1518"/>
    <w:rsid w:val="007A168E"/>
    <w:rsid w:val="007A1893"/>
    <w:rsid w:val="007A2405"/>
    <w:rsid w:val="007A393B"/>
    <w:rsid w:val="007A4578"/>
    <w:rsid w:val="007A4EB8"/>
    <w:rsid w:val="007A6FBF"/>
    <w:rsid w:val="007B0235"/>
    <w:rsid w:val="007B0CF5"/>
    <w:rsid w:val="007B1D89"/>
    <w:rsid w:val="007B214F"/>
    <w:rsid w:val="007B2BFA"/>
    <w:rsid w:val="007C2915"/>
    <w:rsid w:val="007C31A8"/>
    <w:rsid w:val="007C4307"/>
    <w:rsid w:val="007C46AE"/>
    <w:rsid w:val="007C5343"/>
    <w:rsid w:val="007C6C6D"/>
    <w:rsid w:val="007C7B9A"/>
    <w:rsid w:val="007D0F97"/>
    <w:rsid w:val="007D173D"/>
    <w:rsid w:val="007D1DFB"/>
    <w:rsid w:val="007D2296"/>
    <w:rsid w:val="007D678C"/>
    <w:rsid w:val="007E052B"/>
    <w:rsid w:val="007E0F7A"/>
    <w:rsid w:val="007E45AA"/>
    <w:rsid w:val="007E4F5D"/>
    <w:rsid w:val="007F0428"/>
    <w:rsid w:val="007F0659"/>
    <w:rsid w:val="007F10C9"/>
    <w:rsid w:val="007F1D76"/>
    <w:rsid w:val="007F25A7"/>
    <w:rsid w:val="007F4EDF"/>
    <w:rsid w:val="008014AE"/>
    <w:rsid w:val="00801709"/>
    <w:rsid w:val="00801B49"/>
    <w:rsid w:val="008020B7"/>
    <w:rsid w:val="008020E6"/>
    <w:rsid w:val="00802C59"/>
    <w:rsid w:val="00803240"/>
    <w:rsid w:val="008046CE"/>
    <w:rsid w:val="00805A4A"/>
    <w:rsid w:val="00807073"/>
    <w:rsid w:val="0080771E"/>
    <w:rsid w:val="00810FF8"/>
    <w:rsid w:val="008116A8"/>
    <w:rsid w:val="00812C34"/>
    <w:rsid w:val="00816BDC"/>
    <w:rsid w:val="00817969"/>
    <w:rsid w:val="00820846"/>
    <w:rsid w:val="00820AE2"/>
    <w:rsid w:val="00820D1E"/>
    <w:rsid w:val="00820E32"/>
    <w:rsid w:val="00820FBC"/>
    <w:rsid w:val="00821AD3"/>
    <w:rsid w:val="00821EF8"/>
    <w:rsid w:val="0082337C"/>
    <w:rsid w:val="00823729"/>
    <w:rsid w:val="00824DCF"/>
    <w:rsid w:val="008277B8"/>
    <w:rsid w:val="00830E1E"/>
    <w:rsid w:val="00831496"/>
    <w:rsid w:val="008334BB"/>
    <w:rsid w:val="0083399A"/>
    <w:rsid w:val="00836C16"/>
    <w:rsid w:val="00836F4E"/>
    <w:rsid w:val="00840968"/>
    <w:rsid w:val="008409AA"/>
    <w:rsid w:val="00840C96"/>
    <w:rsid w:val="00841E2C"/>
    <w:rsid w:val="008422EC"/>
    <w:rsid w:val="00842993"/>
    <w:rsid w:val="00842A57"/>
    <w:rsid w:val="0085116F"/>
    <w:rsid w:val="008513F7"/>
    <w:rsid w:val="008546BB"/>
    <w:rsid w:val="008548A5"/>
    <w:rsid w:val="00854BB7"/>
    <w:rsid w:val="00855A32"/>
    <w:rsid w:val="00856FF0"/>
    <w:rsid w:val="00862D68"/>
    <w:rsid w:val="00864616"/>
    <w:rsid w:val="008657E8"/>
    <w:rsid w:val="0086741E"/>
    <w:rsid w:val="008704FA"/>
    <w:rsid w:val="00870AF3"/>
    <w:rsid w:val="00873A94"/>
    <w:rsid w:val="0087486F"/>
    <w:rsid w:val="00875615"/>
    <w:rsid w:val="0088088E"/>
    <w:rsid w:val="00883855"/>
    <w:rsid w:val="00884808"/>
    <w:rsid w:val="0089117F"/>
    <w:rsid w:val="00891872"/>
    <w:rsid w:val="0089333B"/>
    <w:rsid w:val="00893B15"/>
    <w:rsid w:val="00894DA3"/>
    <w:rsid w:val="00895806"/>
    <w:rsid w:val="0089698C"/>
    <w:rsid w:val="00897743"/>
    <w:rsid w:val="00897DDD"/>
    <w:rsid w:val="008A0641"/>
    <w:rsid w:val="008A0D2C"/>
    <w:rsid w:val="008A3250"/>
    <w:rsid w:val="008A434A"/>
    <w:rsid w:val="008A4EA2"/>
    <w:rsid w:val="008A7A92"/>
    <w:rsid w:val="008B10DE"/>
    <w:rsid w:val="008B17E2"/>
    <w:rsid w:val="008B380F"/>
    <w:rsid w:val="008B464F"/>
    <w:rsid w:val="008B4A44"/>
    <w:rsid w:val="008B4CC6"/>
    <w:rsid w:val="008B4D3D"/>
    <w:rsid w:val="008B675E"/>
    <w:rsid w:val="008B72F0"/>
    <w:rsid w:val="008C201D"/>
    <w:rsid w:val="008C48B8"/>
    <w:rsid w:val="008C6442"/>
    <w:rsid w:val="008D1BB0"/>
    <w:rsid w:val="008D3AE9"/>
    <w:rsid w:val="008D48D5"/>
    <w:rsid w:val="008D53CB"/>
    <w:rsid w:val="008E17D7"/>
    <w:rsid w:val="008E1AC6"/>
    <w:rsid w:val="008E1C5F"/>
    <w:rsid w:val="008E416D"/>
    <w:rsid w:val="008E4886"/>
    <w:rsid w:val="008E4BB4"/>
    <w:rsid w:val="008E6600"/>
    <w:rsid w:val="008E7954"/>
    <w:rsid w:val="008E79D3"/>
    <w:rsid w:val="008F1B67"/>
    <w:rsid w:val="008F22FE"/>
    <w:rsid w:val="008F296A"/>
    <w:rsid w:val="008F2EF0"/>
    <w:rsid w:val="008F361D"/>
    <w:rsid w:val="008F3E7B"/>
    <w:rsid w:val="008F4C59"/>
    <w:rsid w:val="008F4FD3"/>
    <w:rsid w:val="008F518D"/>
    <w:rsid w:val="008F5FB2"/>
    <w:rsid w:val="008F7926"/>
    <w:rsid w:val="00903673"/>
    <w:rsid w:val="00905D20"/>
    <w:rsid w:val="00905E2D"/>
    <w:rsid w:val="00906C20"/>
    <w:rsid w:val="00907528"/>
    <w:rsid w:val="00907C44"/>
    <w:rsid w:val="00910BA7"/>
    <w:rsid w:val="009124A9"/>
    <w:rsid w:val="00913020"/>
    <w:rsid w:val="009166C3"/>
    <w:rsid w:val="00917D88"/>
    <w:rsid w:val="00917FB0"/>
    <w:rsid w:val="0092290D"/>
    <w:rsid w:val="00923407"/>
    <w:rsid w:val="00923EA9"/>
    <w:rsid w:val="00924EB1"/>
    <w:rsid w:val="00925874"/>
    <w:rsid w:val="00926723"/>
    <w:rsid w:val="00927AC1"/>
    <w:rsid w:val="00930104"/>
    <w:rsid w:val="00932B27"/>
    <w:rsid w:val="0093473E"/>
    <w:rsid w:val="00934B6B"/>
    <w:rsid w:val="00936A04"/>
    <w:rsid w:val="009375AF"/>
    <w:rsid w:val="00940ACB"/>
    <w:rsid w:val="00940F7B"/>
    <w:rsid w:val="00943671"/>
    <w:rsid w:val="00943FAC"/>
    <w:rsid w:val="00946148"/>
    <w:rsid w:val="00951795"/>
    <w:rsid w:val="00952585"/>
    <w:rsid w:val="009526F7"/>
    <w:rsid w:val="0095291F"/>
    <w:rsid w:val="00953C21"/>
    <w:rsid w:val="009550E3"/>
    <w:rsid w:val="009571AB"/>
    <w:rsid w:val="009574AA"/>
    <w:rsid w:val="009634A6"/>
    <w:rsid w:val="00967B6F"/>
    <w:rsid w:val="00967E5B"/>
    <w:rsid w:val="00972AE3"/>
    <w:rsid w:val="00973780"/>
    <w:rsid w:val="00973BC5"/>
    <w:rsid w:val="00976EF7"/>
    <w:rsid w:val="0097702D"/>
    <w:rsid w:val="0097736E"/>
    <w:rsid w:val="009818D3"/>
    <w:rsid w:val="00983C3F"/>
    <w:rsid w:val="00984DB9"/>
    <w:rsid w:val="00986A5C"/>
    <w:rsid w:val="00987688"/>
    <w:rsid w:val="009921E6"/>
    <w:rsid w:val="00996530"/>
    <w:rsid w:val="0099692E"/>
    <w:rsid w:val="00997030"/>
    <w:rsid w:val="009A2019"/>
    <w:rsid w:val="009A3220"/>
    <w:rsid w:val="009A33BF"/>
    <w:rsid w:val="009A3478"/>
    <w:rsid w:val="009A43B2"/>
    <w:rsid w:val="009A47E4"/>
    <w:rsid w:val="009A5CD8"/>
    <w:rsid w:val="009A6EE5"/>
    <w:rsid w:val="009A7B23"/>
    <w:rsid w:val="009B1538"/>
    <w:rsid w:val="009B1820"/>
    <w:rsid w:val="009B28B3"/>
    <w:rsid w:val="009B2F10"/>
    <w:rsid w:val="009B394F"/>
    <w:rsid w:val="009B5151"/>
    <w:rsid w:val="009B72DE"/>
    <w:rsid w:val="009B758F"/>
    <w:rsid w:val="009B7913"/>
    <w:rsid w:val="009B7E4C"/>
    <w:rsid w:val="009C24EF"/>
    <w:rsid w:val="009C38CC"/>
    <w:rsid w:val="009C57C0"/>
    <w:rsid w:val="009C747A"/>
    <w:rsid w:val="009C7F70"/>
    <w:rsid w:val="009D0511"/>
    <w:rsid w:val="009D19C5"/>
    <w:rsid w:val="009D241A"/>
    <w:rsid w:val="009D3A21"/>
    <w:rsid w:val="009D76DF"/>
    <w:rsid w:val="009E0D5E"/>
    <w:rsid w:val="009E1F4B"/>
    <w:rsid w:val="009E3119"/>
    <w:rsid w:val="009E5BA8"/>
    <w:rsid w:val="009E5C7C"/>
    <w:rsid w:val="009E6A74"/>
    <w:rsid w:val="009E6FB0"/>
    <w:rsid w:val="009E702B"/>
    <w:rsid w:val="009E78A0"/>
    <w:rsid w:val="009E7A81"/>
    <w:rsid w:val="009F0EA6"/>
    <w:rsid w:val="009F553B"/>
    <w:rsid w:val="009F6337"/>
    <w:rsid w:val="009F68B5"/>
    <w:rsid w:val="00A00A23"/>
    <w:rsid w:val="00A00D14"/>
    <w:rsid w:val="00A02E83"/>
    <w:rsid w:val="00A06061"/>
    <w:rsid w:val="00A064E7"/>
    <w:rsid w:val="00A0716E"/>
    <w:rsid w:val="00A1020D"/>
    <w:rsid w:val="00A10492"/>
    <w:rsid w:val="00A11D43"/>
    <w:rsid w:val="00A1270E"/>
    <w:rsid w:val="00A14082"/>
    <w:rsid w:val="00A15317"/>
    <w:rsid w:val="00A15480"/>
    <w:rsid w:val="00A17013"/>
    <w:rsid w:val="00A207A8"/>
    <w:rsid w:val="00A22B41"/>
    <w:rsid w:val="00A25113"/>
    <w:rsid w:val="00A25D2B"/>
    <w:rsid w:val="00A27E56"/>
    <w:rsid w:val="00A33253"/>
    <w:rsid w:val="00A33C8F"/>
    <w:rsid w:val="00A358BD"/>
    <w:rsid w:val="00A3660A"/>
    <w:rsid w:val="00A37414"/>
    <w:rsid w:val="00A43C6E"/>
    <w:rsid w:val="00A44703"/>
    <w:rsid w:val="00A460EE"/>
    <w:rsid w:val="00A50167"/>
    <w:rsid w:val="00A50991"/>
    <w:rsid w:val="00A52C82"/>
    <w:rsid w:val="00A53191"/>
    <w:rsid w:val="00A56691"/>
    <w:rsid w:val="00A57D08"/>
    <w:rsid w:val="00A60A5B"/>
    <w:rsid w:val="00A61F4C"/>
    <w:rsid w:val="00A63F2E"/>
    <w:rsid w:val="00A63FC5"/>
    <w:rsid w:val="00A64D89"/>
    <w:rsid w:val="00A66665"/>
    <w:rsid w:val="00A67FF8"/>
    <w:rsid w:val="00A702DE"/>
    <w:rsid w:val="00A7124D"/>
    <w:rsid w:val="00A720B3"/>
    <w:rsid w:val="00A72F2F"/>
    <w:rsid w:val="00A73E40"/>
    <w:rsid w:val="00A74781"/>
    <w:rsid w:val="00A82627"/>
    <w:rsid w:val="00A83396"/>
    <w:rsid w:val="00A85E57"/>
    <w:rsid w:val="00A86BA0"/>
    <w:rsid w:val="00A90661"/>
    <w:rsid w:val="00A929B5"/>
    <w:rsid w:val="00A94333"/>
    <w:rsid w:val="00A946A4"/>
    <w:rsid w:val="00A96045"/>
    <w:rsid w:val="00A972DE"/>
    <w:rsid w:val="00AA4C4F"/>
    <w:rsid w:val="00AA5AB1"/>
    <w:rsid w:val="00AA6685"/>
    <w:rsid w:val="00AA6864"/>
    <w:rsid w:val="00AB09FC"/>
    <w:rsid w:val="00AB1222"/>
    <w:rsid w:val="00AB134C"/>
    <w:rsid w:val="00AB1F47"/>
    <w:rsid w:val="00AB3927"/>
    <w:rsid w:val="00AB6759"/>
    <w:rsid w:val="00AB6B29"/>
    <w:rsid w:val="00AC0D52"/>
    <w:rsid w:val="00AC5844"/>
    <w:rsid w:val="00AC685D"/>
    <w:rsid w:val="00AC75E5"/>
    <w:rsid w:val="00AD012A"/>
    <w:rsid w:val="00AD1CC5"/>
    <w:rsid w:val="00AD2340"/>
    <w:rsid w:val="00AD3FAE"/>
    <w:rsid w:val="00AD56AE"/>
    <w:rsid w:val="00AD5A13"/>
    <w:rsid w:val="00AD79BE"/>
    <w:rsid w:val="00AE00B3"/>
    <w:rsid w:val="00AE01A0"/>
    <w:rsid w:val="00AE5940"/>
    <w:rsid w:val="00AE62FA"/>
    <w:rsid w:val="00AE659B"/>
    <w:rsid w:val="00AE73D0"/>
    <w:rsid w:val="00AE7C8F"/>
    <w:rsid w:val="00AF1502"/>
    <w:rsid w:val="00AF1933"/>
    <w:rsid w:val="00AF3CA7"/>
    <w:rsid w:val="00AF5309"/>
    <w:rsid w:val="00B01984"/>
    <w:rsid w:val="00B07012"/>
    <w:rsid w:val="00B10F09"/>
    <w:rsid w:val="00B1150E"/>
    <w:rsid w:val="00B12767"/>
    <w:rsid w:val="00B131F3"/>
    <w:rsid w:val="00B1393E"/>
    <w:rsid w:val="00B14419"/>
    <w:rsid w:val="00B15CAC"/>
    <w:rsid w:val="00B15D8A"/>
    <w:rsid w:val="00B17258"/>
    <w:rsid w:val="00B174CB"/>
    <w:rsid w:val="00B17AEF"/>
    <w:rsid w:val="00B210E8"/>
    <w:rsid w:val="00B211BB"/>
    <w:rsid w:val="00B21595"/>
    <w:rsid w:val="00B25D23"/>
    <w:rsid w:val="00B30615"/>
    <w:rsid w:val="00B3075D"/>
    <w:rsid w:val="00B311B8"/>
    <w:rsid w:val="00B324DF"/>
    <w:rsid w:val="00B352CF"/>
    <w:rsid w:val="00B35AB0"/>
    <w:rsid w:val="00B35EEF"/>
    <w:rsid w:val="00B36DB4"/>
    <w:rsid w:val="00B377F5"/>
    <w:rsid w:val="00B37E2F"/>
    <w:rsid w:val="00B405BD"/>
    <w:rsid w:val="00B41013"/>
    <w:rsid w:val="00B43020"/>
    <w:rsid w:val="00B5043E"/>
    <w:rsid w:val="00B508F8"/>
    <w:rsid w:val="00B5163C"/>
    <w:rsid w:val="00B52698"/>
    <w:rsid w:val="00B527A0"/>
    <w:rsid w:val="00B53A91"/>
    <w:rsid w:val="00B541E1"/>
    <w:rsid w:val="00B6250D"/>
    <w:rsid w:val="00B62993"/>
    <w:rsid w:val="00B64133"/>
    <w:rsid w:val="00B6689E"/>
    <w:rsid w:val="00B720ED"/>
    <w:rsid w:val="00B73D5B"/>
    <w:rsid w:val="00B7691A"/>
    <w:rsid w:val="00B772ED"/>
    <w:rsid w:val="00B778BC"/>
    <w:rsid w:val="00B77E5F"/>
    <w:rsid w:val="00B8251E"/>
    <w:rsid w:val="00B83471"/>
    <w:rsid w:val="00B83833"/>
    <w:rsid w:val="00B844A3"/>
    <w:rsid w:val="00B86DB0"/>
    <w:rsid w:val="00B910D8"/>
    <w:rsid w:val="00B925C9"/>
    <w:rsid w:val="00B94DC9"/>
    <w:rsid w:val="00BA07DE"/>
    <w:rsid w:val="00BA105D"/>
    <w:rsid w:val="00BA1701"/>
    <w:rsid w:val="00BA3C7E"/>
    <w:rsid w:val="00BA5706"/>
    <w:rsid w:val="00BA5C9E"/>
    <w:rsid w:val="00BA7E00"/>
    <w:rsid w:val="00BB453C"/>
    <w:rsid w:val="00BB4F65"/>
    <w:rsid w:val="00BB5715"/>
    <w:rsid w:val="00BB618D"/>
    <w:rsid w:val="00BB6EA4"/>
    <w:rsid w:val="00BB7736"/>
    <w:rsid w:val="00BC146A"/>
    <w:rsid w:val="00BC3FCA"/>
    <w:rsid w:val="00BC41ED"/>
    <w:rsid w:val="00BC4602"/>
    <w:rsid w:val="00BC4E34"/>
    <w:rsid w:val="00BC71CA"/>
    <w:rsid w:val="00BD02F5"/>
    <w:rsid w:val="00BD0874"/>
    <w:rsid w:val="00BD37AE"/>
    <w:rsid w:val="00BD603D"/>
    <w:rsid w:val="00BD606E"/>
    <w:rsid w:val="00BE15AC"/>
    <w:rsid w:val="00BE1676"/>
    <w:rsid w:val="00BE1B94"/>
    <w:rsid w:val="00BE460C"/>
    <w:rsid w:val="00BE5912"/>
    <w:rsid w:val="00BE5CA8"/>
    <w:rsid w:val="00BE618A"/>
    <w:rsid w:val="00BE62AF"/>
    <w:rsid w:val="00BE7BDE"/>
    <w:rsid w:val="00BF01DF"/>
    <w:rsid w:val="00BF0271"/>
    <w:rsid w:val="00BF26E9"/>
    <w:rsid w:val="00BF4C4F"/>
    <w:rsid w:val="00BF4E2B"/>
    <w:rsid w:val="00BF6BF7"/>
    <w:rsid w:val="00C00312"/>
    <w:rsid w:val="00C00606"/>
    <w:rsid w:val="00C03CB3"/>
    <w:rsid w:val="00C0476E"/>
    <w:rsid w:val="00C1287F"/>
    <w:rsid w:val="00C131C3"/>
    <w:rsid w:val="00C133CA"/>
    <w:rsid w:val="00C134CA"/>
    <w:rsid w:val="00C13849"/>
    <w:rsid w:val="00C14362"/>
    <w:rsid w:val="00C154B4"/>
    <w:rsid w:val="00C158E3"/>
    <w:rsid w:val="00C17E80"/>
    <w:rsid w:val="00C20C49"/>
    <w:rsid w:val="00C211D6"/>
    <w:rsid w:val="00C21EEA"/>
    <w:rsid w:val="00C23165"/>
    <w:rsid w:val="00C246B5"/>
    <w:rsid w:val="00C268E0"/>
    <w:rsid w:val="00C2700F"/>
    <w:rsid w:val="00C30483"/>
    <w:rsid w:val="00C3266A"/>
    <w:rsid w:val="00C34330"/>
    <w:rsid w:val="00C3556A"/>
    <w:rsid w:val="00C355B2"/>
    <w:rsid w:val="00C36907"/>
    <w:rsid w:val="00C4093F"/>
    <w:rsid w:val="00C40EE1"/>
    <w:rsid w:val="00C4319E"/>
    <w:rsid w:val="00C437CE"/>
    <w:rsid w:val="00C43854"/>
    <w:rsid w:val="00C4391A"/>
    <w:rsid w:val="00C45F08"/>
    <w:rsid w:val="00C460DF"/>
    <w:rsid w:val="00C46F03"/>
    <w:rsid w:val="00C4731E"/>
    <w:rsid w:val="00C47F4C"/>
    <w:rsid w:val="00C51FE6"/>
    <w:rsid w:val="00C5365B"/>
    <w:rsid w:val="00C609F7"/>
    <w:rsid w:val="00C60BC6"/>
    <w:rsid w:val="00C625FF"/>
    <w:rsid w:val="00C632C7"/>
    <w:rsid w:val="00C63EFB"/>
    <w:rsid w:val="00C660F6"/>
    <w:rsid w:val="00C66A8A"/>
    <w:rsid w:val="00C66BD3"/>
    <w:rsid w:val="00C66EDB"/>
    <w:rsid w:val="00C674EA"/>
    <w:rsid w:val="00C674F8"/>
    <w:rsid w:val="00C67957"/>
    <w:rsid w:val="00C7022A"/>
    <w:rsid w:val="00C724D5"/>
    <w:rsid w:val="00C7274B"/>
    <w:rsid w:val="00C72A0C"/>
    <w:rsid w:val="00C7431D"/>
    <w:rsid w:val="00C75548"/>
    <w:rsid w:val="00C76A1D"/>
    <w:rsid w:val="00C77457"/>
    <w:rsid w:val="00C77D3B"/>
    <w:rsid w:val="00C80BEF"/>
    <w:rsid w:val="00C814D5"/>
    <w:rsid w:val="00C83130"/>
    <w:rsid w:val="00C84608"/>
    <w:rsid w:val="00C85390"/>
    <w:rsid w:val="00C85EA0"/>
    <w:rsid w:val="00C87BEC"/>
    <w:rsid w:val="00C914AD"/>
    <w:rsid w:val="00C92989"/>
    <w:rsid w:val="00C9470C"/>
    <w:rsid w:val="00C96402"/>
    <w:rsid w:val="00CA0581"/>
    <w:rsid w:val="00CA1930"/>
    <w:rsid w:val="00CA3C61"/>
    <w:rsid w:val="00CA5621"/>
    <w:rsid w:val="00CA5B70"/>
    <w:rsid w:val="00CA6072"/>
    <w:rsid w:val="00CA6A2F"/>
    <w:rsid w:val="00CB0B22"/>
    <w:rsid w:val="00CB19C2"/>
    <w:rsid w:val="00CB1DB4"/>
    <w:rsid w:val="00CB2AB8"/>
    <w:rsid w:val="00CB3E9B"/>
    <w:rsid w:val="00CB42B1"/>
    <w:rsid w:val="00CB6590"/>
    <w:rsid w:val="00CB7908"/>
    <w:rsid w:val="00CC042D"/>
    <w:rsid w:val="00CC1BAC"/>
    <w:rsid w:val="00CC2E10"/>
    <w:rsid w:val="00CC6845"/>
    <w:rsid w:val="00CD1EBF"/>
    <w:rsid w:val="00CD34BD"/>
    <w:rsid w:val="00CD5907"/>
    <w:rsid w:val="00CE2726"/>
    <w:rsid w:val="00CF1FB0"/>
    <w:rsid w:val="00CF21CE"/>
    <w:rsid w:val="00CF2B36"/>
    <w:rsid w:val="00CF2DC3"/>
    <w:rsid w:val="00CF46AA"/>
    <w:rsid w:val="00CF4D45"/>
    <w:rsid w:val="00CF4F09"/>
    <w:rsid w:val="00CF519D"/>
    <w:rsid w:val="00CF5A66"/>
    <w:rsid w:val="00CF7037"/>
    <w:rsid w:val="00CF7C1C"/>
    <w:rsid w:val="00D03582"/>
    <w:rsid w:val="00D054D7"/>
    <w:rsid w:val="00D0668E"/>
    <w:rsid w:val="00D078A9"/>
    <w:rsid w:val="00D14CE9"/>
    <w:rsid w:val="00D17754"/>
    <w:rsid w:val="00D17FB8"/>
    <w:rsid w:val="00D20A01"/>
    <w:rsid w:val="00D21650"/>
    <w:rsid w:val="00D22E79"/>
    <w:rsid w:val="00D231DB"/>
    <w:rsid w:val="00D239F0"/>
    <w:rsid w:val="00D24CB1"/>
    <w:rsid w:val="00D26DB2"/>
    <w:rsid w:val="00D27667"/>
    <w:rsid w:val="00D32DD7"/>
    <w:rsid w:val="00D33276"/>
    <w:rsid w:val="00D33DDA"/>
    <w:rsid w:val="00D3738D"/>
    <w:rsid w:val="00D37954"/>
    <w:rsid w:val="00D4584C"/>
    <w:rsid w:val="00D46BBF"/>
    <w:rsid w:val="00D474B5"/>
    <w:rsid w:val="00D50361"/>
    <w:rsid w:val="00D510E3"/>
    <w:rsid w:val="00D5348C"/>
    <w:rsid w:val="00D556D8"/>
    <w:rsid w:val="00D55E16"/>
    <w:rsid w:val="00D56046"/>
    <w:rsid w:val="00D56C0A"/>
    <w:rsid w:val="00D56F85"/>
    <w:rsid w:val="00D608A2"/>
    <w:rsid w:val="00D6272C"/>
    <w:rsid w:val="00D640E8"/>
    <w:rsid w:val="00D649FD"/>
    <w:rsid w:val="00D657B3"/>
    <w:rsid w:val="00D65FB4"/>
    <w:rsid w:val="00D70C66"/>
    <w:rsid w:val="00D7503A"/>
    <w:rsid w:val="00D76978"/>
    <w:rsid w:val="00D776B9"/>
    <w:rsid w:val="00D77755"/>
    <w:rsid w:val="00D778D9"/>
    <w:rsid w:val="00D80680"/>
    <w:rsid w:val="00D8179B"/>
    <w:rsid w:val="00D837BF"/>
    <w:rsid w:val="00D840D3"/>
    <w:rsid w:val="00D848B2"/>
    <w:rsid w:val="00D84D3D"/>
    <w:rsid w:val="00D84F9E"/>
    <w:rsid w:val="00D863B7"/>
    <w:rsid w:val="00D90A9A"/>
    <w:rsid w:val="00D92AF6"/>
    <w:rsid w:val="00D93E4A"/>
    <w:rsid w:val="00D9406B"/>
    <w:rsid w:val="00D94DD9"/>
    <w:rsid w:val="00D954E4"/>
    <w:rsid w:val="00D95CAD"/>
    <w:rsid w:val="00D969B4"/>
    <w:rsid w:val="00DA064B"/>
    <w:rsid w:val="00DA38C7"/>
    <w:rsid w:val="00DA4D3C"/>
    <w:rsid w:val="00DA50A3"/>
    <w:rsid w:val="00DA5241"/>
    <w:rsid w:val="00DA5B33"/>
    <w:rsid w:val="00DA6669"/>
    <w:rsid w:val="00DA70A8"/>
    <w:rsid w:val="00DB0E65"/>
    <w:rsid w:val="00DB1CBA"/>
    <w:rsid w:val="00DB36E4"/>
    <w:rsid w:val="00DB3AAE"/>
    <w:rsid w:val="00DB7E09"/>
    <w:rsid w:val="00DC25FA"/>
    <w:rsid w:val="00DC3872"/>
    <w:rsid w:val="00DC49B4"/>
    <w:rsid w:val="00DC4FA3"/>
    <w:rsid w:val="00DC52D5"/>
    <w:rsid w:val="00DC5623"/>
    <w:rsid w:val="00DC6471"/>
    <w:rsid w:val="00DC745F"/>
    <w:rsid w:val="00DC7492"/>
    <w:rsid w:val="00DD1571"/>
    <w:rsid w:val="00DD17C5"/>
    <w:rsid w:val="00DD17DC"/>
    <w:rsid w:val="00DD1E62"/>
    <w:rsid w:val="00DD2400"/>
    <w:rsid w:val="00DD4832"/>
    <w:rsid w:val="00DD5CF0"/>
    <w:rsid w:val="00DD5F4E"/>
    <w:rsid w:val="00DD61C5"/>
    <w:rsid w:val="00DE132D"/>
    <w:rsid w:val="00DE35FC"/>
    <w:rsid w:val="00DE3A7A"/>
    <w:rsid w:val="00DE48AA"/>
    <w:rsid w:val="00DE5EA7"/>
    <w:rsid w:val="00DE6BCB"/>
    <w:rsid w:val="00DF0646"/>
    <w:rsid w:val="00DF102E"/>
    <w:rsid w:val="00DF1206"/>
    <w:rsid w:val="00DF3CCF"/>
    <w:rsid w:val="00DF3D5D"/>
    <w:rsid w:val="00DF4D05"/>
    <w:rsid w:val="00DF5232"/>
    <w:rsid w:val="00DF6636"/>
    <w:rsid w:val="00DF66B5"/>
    <w:rsid w:val="00DF7A4A"/>
    <w:rsid w:val="00E0042B"/>
    <w:rsid w:val="00E00967"/>
    <w:rsid w:val="00E01A80"/>
    <w:rsid w:val="00E07B93"/>
    <w:rsid w:val="00E10A0B"/>
    <w:rsid w:val="00E1103F"/>
    <w:rsid w:val="00E12761"/>
    <w:rsid w:val="00E13422"/>
    <w:rsid w:val="00E14D65"/>
    <w:rsid w:val="00E157A4"/>
    <w:rsid w:val="00E15C60"/>
    <w:rsid w:val="00E16C36"/>
    <w:rsid w:val="00E20321"/>
    <w:rsid w:val="00E22BC8"/>
    <w:rsid w:val="00E23165"/>
    <w:rsid w:val="00E23BE4"/>
    <w:rsid w:val="00E23CB9"/>
    <w:rsid w:val="00E2646C"/>
    <w:rsid w:val="00E264ED"/>
    <w:rsid w:val="00E31FB5"/>
    <w:rsid w:val="00E36348"/>
    <w:rsid w:val="00E36D9F"/>
    <w:rsid w:val="00E37759"/>
    <w:rsid w:val="00E42E6B"/>
    <w:rsid w:val="00E43A41"/>
    <w:rsid w:val="00E43AEA"/>
    <w:rsid w:val="00E45953"/>
    <w:rsid w:val="00E45D53"/>
    <w:rsid w:val="00E5290A"/>
    <w:rsid w:val="00E52BC1"/>
    <w:rsid w:val="00E536C7"/>
    <w:rsid w:val="00E53DD5"/>
    <w:rsid w:val="00E54E9E"/>
    <w:rsid w:val="00E55631"/>
    <w:rsid w:val="00E56AAB"/>
    <w:rsid w:val="00E56CC6"/>
    <w:rsid w:val="00E60A33"/>
    <w:rsid w:val="00E62386"/>
    <w:rsid w:val="00E63137"/>
    <w:rsid w:val="00E63A87"/>
    <w:rsid w:val="00E64C26"/>
    <w:rsid w:val="00E65027"/>
    <w:rsid w:val="00E65208"/>
    <w:rsid w:val="00E65E81"/>
    <w:rsid w:val="00E666F0"/>
    <w:rsid w:val="00E67EA9"/>
    <w:rsid w:val="00E70053"/>
    <w:rsid w:val="00E7493C"/>
    <w:rsid w:val="00E74955"/>
    <w:rsid w:val="00E758A7"/>
    <w:rsid w:val="00E77364"/>
    <w:rsid w:val="00E83C36"/>
    <w:rsid w:val="00E84C8E"/>
    <w:rsid w:val="00E85861"/>
    <w:rsid w:val="00E86A0D"/>
    <w:rsid w:val="00E90944"/>
    <w:rsid w:val="00E91037"/>
    <w:rsid w:val="00E92044"/>
    <w:rsid w:val="00E93920"/>
    <w:rsid w:val="00EA2286"/>
    <w:rsid w:val="00EA27B7"/>
    <w:rsid w:val="00EA2AF2"/>
    <w:rsid w:val="00EA442A"/>
    <w:rsid w:val="00EA573B"/>
    <w:rsid w:val="00EA5D3E"/>
    <w:rsid w:val="00EA706F"/>
    <w:rsid w:val="00EB1696"/>
    <w:rsid w:val="00EB2C81"/>
    <w:rsid w:val="00EB3EC8"/>
    <w:rsid w:val="00EB5EE3"/>
    <w:rsid w:val="00EB5FAC"/>
    <w:rsid w:val="00EB6B0E"/>
    <w:rsid w:val="00EB6F35"/>
    <w:rsid w:val="00EB7089"/>
    <w:rsid w:val="00EB7548"/>
    <w:rsid w:val="00EC01F5"/>
    <w:rsid w:val="00EC074B"/>
    <w:rsid w:val="00EC139C"/>
    <w:rsid w:val="00EC2D7A"/>
    <w:rsid w:val="00EC3621"/>
    <w:rsid w:val="00EC44FA"/>
    <w:rsid w:val="00EC491B"/>
    <w:rsid w:val="00EC4DC3"/>
    <w:rsid w:val="00EC50C7"/>
    <w:rsid w:val="00EC7FE9"/>
    <w:rsid w:val="00ED0C39"/>
    <w:rsid w:val="00ED155E"/>
    <w:rsid w:val="00ED2220"/>
    <w:rsid w:val="00ED3231"/>
    <w:rsid w:val="00ED6F27"/>
    <w:rsid w:val="00EE1270"/>
    <w:rsid w:val="00EE2461"/>
    <w:rsid w:val="00EE57B9"/>
    <w:rsid w:val="00EE728D"/>
    <w:rsid w:val="00EE751B"/>
    <w:rsid w:val="00EE7715"/>
    <w:rsid w:val="00EF314B"/>
    <w:rsid w:val="00EF33AA"/>
    <w:rsid w:val="00EF3BE1"/>
    <w:rsid w:val="00EF4696"/>
    <w:rsid w:val="00EF47BB"/>
    <w:rsid w:val="00EF5158"/>
    <w:rsid w:val="00EF6B29"/>
    <w:rsid w:val="00EF6D1A"/>
    <w:rsid w:val="00EF7023"/>
    <w:rsid w:val="00F002E3"/>
    <w:rsid w:val="00F011DF"/>
    <w:rsid w:val="00F020B7"/>
    <w:rsid w:val="00F023FA"/>
    <w:rsid w:val="00F02491"/>
    <w:rsid w:val="00F047E0"/>
    <w:rsid w:val="00F04D34"/>
    <w:rsid w:val="00F05941"/>
    <w:rsid w:val="00F075BA"/>
    <w:rsid w:val="00F10E54"/>
    <w:rsid w:val="00F11305"/>
    <w:rsid w:val="00F1659A"/>
    <w:rsid w:val="00F21C25"/>
    <w:rsid w:val="00F21E4A"/>
    <w:rsid w:val="00F22283"/>
    <w:rsid w:val="00F23866"/>
    <w:rsid w:val="00F2414E"/>
    <w:rsid w:val="00F25BD9"/>
    <w:rsid w:val="00F266E8"/>
    <w:rsid w:val="00F27265"/>
    <w:rsid w:val="00F27FD8"/>
    <w:rsid w:val="00F30548"/>
    <w:rsid w:val="00F33E72"/>
    <w:rsid w:val="00F34DE1"/>
    <w:rsid w:val="00F35457"/>
    <w:rsid w:val="00F37315"/>
    <w:rsid w:val="00F41580"/>
    <w:rsid w:val="00F425FD"/>
    <w:rsid w:val="00F457F6"/>
    <w:rsid w:val="00F501AC"/>
    <w:rsid w:val="00F515EB"/>
    <w:rsid w:val="00F52F21"/>
    <w:rsid w:val="00F54A2B"/>
    <w:rsid w:val="00F55A75"/>
    <w:rsid w:val="00F57D08"/>
    <w:rsid w:val="00F61086"/>
    <w:rsid w:val="00F61A75"/>
    <w:rsid w:val="00F61C7D"/>
    <w:rsid w:val="00F61CDD"/>
    <w:rsid w:val="00F651E5"/>
    <w:rsid w:val="00F67C12"/>
    <w:rsid w:val="00F70492"/>
    <w:rsid w:val="00F7147A"/>
    <w:rsid w:val="00F72135"/>
    <w:rsid w:val="00F72923"/>
    <w:rsid w:val="00F75115"/>
    <w:rsid w:val="00F804D8"/>
    <w:rsid w:val="00F81FB3"/>
    <w:rsid w:val="00F82B31"/>
    <w:rsid w:val="00F83FE4"/>
    <w:rsid w:val="00F85C89"/>
    <w:rsid w:val="00F90FDC"/>
    <w:rsid w:val="00F91D5E"/>
    <w:rsid w:val="00F92C7C"/>
    <w:rsid w:val="00F97956"/>
    <w:rsid w:val="00FA0BCB"/>
    <w:rsid w:val="00FA1328"/>
    <w:rsid w:val="00FA1D33"/>
    <w:rsid w:val="00FA48EC"/>
    <w:rsid w:val="00FA6DFE"/>
    <w:rsid w:val="00FA74DB"/>
    <w:rsid w:val="00FB0C28"/>
    <w:rsid w:val="00FB4582"/>
    <w:rsid w:val="00FB5473"/>
    <w:rsid w:val="00FB643F"/>
    <w:rsid w:val="00FB7C49"/>
    <w:rsid w:val="00FB7F78"/>
    <w:rsid w:val="00FC0C62"/>
    <w:rsid w:val="00FC1D9E"/>
    <w:rsid w:val="00FC27A3"/>
    <w:rsid w:val="00FC2C2B"/>
    <w:rsid w:val="00FC30B6"/>
    <w:rsid w:val="00FC3129"/>
    <w:rsid w:val="00FC3AE6"/>
    <w:rsid w:val="00FC59A6"/>
    <w:rsid w:val="00FC5A4A"/>
    <w:rsid w:val="00FC63D7"/>
    <w:rsid w:val="00FC712C"/>
    <w:rsid w:val="00FC7AD8"/>
    <w:rsid w:val="00FD10F7"/>
    <w:rsid w:val="00FD2510"/>
    <w:rsid w:val="00FD2B60"/>
    <w:rsid w:val="00FD4030"/>
    <w:rsid w:val="00FD4336"/>
    <w:rsid w:val="00FD4EAE"/>
    <w:rsid w:val="00FD5390"/>
    <w:rsid w:val="00FD54DA"/>
    <w:rsid w:val="00FD5662"/>
    <w:rsid w:val="00FD76A3"/>
    <w:rsid w:val="00FE369A"/>
    <w:rsid w:val="00FE371E"/>
    <w:rsid w:val="00FE406A"/>
    <w:rsid w:val="00FE46C9"/>
    <w:rsid w:val="00FE54AF"/>
    <w:rsid w:val="00FE7424"/>
    <w:rsid w:val="00FE771A"/>
    <w:rsid w:val="00FE7F78"/>
    <w:rsid w:val="00FF0B5A"/>
    <w:rsid w:val="00FF1A60"/>
    <w:rsid w:val="00FF1DB1"/>
    <w:rsid w:val="00FF1FAC"/>
    <w:rsid w:val="00FF4271"/>
    <w:rsid w:val="00FF4A29"/>
    <w:rsid w:val="00FF6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4258ED83"/>
  <w15:docId w15:val="{A4B0D964-C975-422F-B2DE-3D10E0F2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73E5"/>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0323E8"/>
    <w:pPr>
      <w:keepNext/>
      <w:spacing w:before="240" w:after="60"/>
      <w:outlineLvl w:val="0"/>
    </w:pPr>
    <w:rPr>
      <w:rFonts w:ascii="Cambria" w:hAnsi="Cambria"/>
      <w:b/>
      <w:bCs/>
      <w:kern w:val="32"/>
      <w:sz w:val="32"/>
      <w:szCs w:val="32"/>
    </w:rPr>
  </w:style>
  <w:style w:type="paragraph" w:styleId="20">
    <w:name w:val="heading 2"/>
    <w:basedOn w:val="a"/>
    <w:next w:val="a"/>
    <w:link w:val="21"/>
    <w:qFormat/>
    <w:rsid w:val="000323E8"/>
    <w:pPr>
      <w:keepNext/>
      <w:spacing w:before="240" w:after="60"/>
      <w:outlineLvl w:val="1"/>
    </w:pPr>
    <w:rPr>
      <w:rFonts w:ascii="Cambria" w:hAnsi="Cambria"/>
      <w:b/>
      <w:bCs/>
      <w:i/>
      <w:iCs/>
      <w:sz w:val="28"/>
      <w:szCs w:val="28"/>
    </w:rPr>
  </w:style>
  <w:style w:type="paragraph" w:styleId="40">
    <w:name w:val="heading 4"/>
    <w:basedOn w:val="a"/>
    <w:link w:val="41"/>
    <w:qFormat/>
    <w:rsid w:val="000323E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323E8"/>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0323E8"/>
    <w:rPr>
      <w:rFonts w:ascii="Cambria" w:eastAsia="Times New Roman" w:hAnsi="Cambria" w:cs="Times New Roman"/>
      <w:b/>
      <w:bCs/>
      <w:i/>
      <w:iCs/>
      <w:sz w:val="28"/>
      <w:szCs w:val="28"/>
      <w:lang w:eastAsia="ru-RU"/>
    </w:rPr>
  </w:style>
  <w:style w:type="character" w:customStyle="1" w:styleId="41">
    <w:name w:val="Заголовок 4 Знак"/>
    <w:basedOn w:val="a0"/>
    <w:link w:val="40"/>
    <w:rsid w:val="000323E8"/>
    <w:rPr>
      <w:rFonts w:ascii="Times New Roman" w:eastAsia="Times New Roman" w:hAnsi="Times New Roman" w:cs="Times New Roman"/>
      <w:b/>
      <w:bCs/>
      <w:sz w:val="24"/>
      <w:szCs w:val="24"/>
      <w:lang w:eastAsia="ru-RU"/>
    </w:rPr>
  </w:style>
  <w:style w:type="paragraph" w:customStyle="1" w:styleId="western">
    <w:name w:val="western"/>
    <w:basedOn w:val="a"/>
    <w:rsid w:val="000323E8"/>
    <w:pPr>
      <w:spacing w:before="100" w:beforeAutospacing="1" w:after="100" w:afterAutospacing="1"/>
    </w:pPr>
  </w:style>
  <w:style w:type="paragraph" w:styleId="a3">
    <w:name w:val="Normal (Web)"/>
    <w:basedOn w:val="a"/>
    <w:uiPriority w:val="99"/>
    <w:rsid w:val="000323E8"/>
    <w:pPr>
      <w:spacing w:before="100" w:beforeAutospacing="1" w:after="100" w:afterAutospacing="1"/>
    </w:pPr>
  </w:style>
  <w:style w:type="character" w:customStyle="1" w:styleId="apple-converted-space">
    <w:name w:val="apple-converted-space"/>
    <w:basedOn w:val="a0"/>
    <w:rsid w:val="000323E8"/>
  </w:style>
  <w:style w:type="character" w:styleId="a4">
    <w:name w:val="Hyperlink"/>
    <w:rsid w:val="000323E8"/>
    <w:rPr>
      <w:color w:val="0000FF"/>
      <w:u w:val="single"/>
    </w:rPr>
  </w:style>
  <w:style w:type="paragraph" w:customStyle="1" w:styleId="22">
    <w:name w:val="Стиль2"/>
    <w:basedOn w:val="23"/>
    <w:rsid w:val="000323E8"/>
    <w:pPr>
      <w:keepNext/>
      <w:keepLines/>
      <w:widowControl w:val="0"/>
      <w:suppressLineNumbers/>
      <w:tabs>
        <w:tab w:val="clear" w:pos="4113"/>
        <w:tab w:val="num" w:pos="1440"/>
      </w:tabs>
      <w:suppressAutoHyphens/>
      <w:spacing w:after="60"/>
      <w:ind w:left="1440" w:hanging="360"/>
      <w:contextualSpacing w:val="0"/>
      <w:jc w:val="both"/>
    </w:pPr>
    <w:rPr>
      <w:b/>
      <w:szCs w:val="20"/>
    </w:rPr>
  </w:style>
  <w:style w:type="paragraph" w:styleId="23">
    <w:name w:val="List Number 2"/>
    <w:basedOn w:val="a"/>
    <w:rsid w:val="000323E8"/>
    <w:pPr>
      <w:tabs>
        <w:tab w:val="num" w:pos="4113"/>
      </w:tabs>
      <w:ind w:left="4113" w:hanging="568"/>
      <w:contextualSpacing/>
    </w:pPr>
  </w:style>
  <w:style w:type="paragraph" w:styleId="a5">
    <w:name w:val="Body Text Indent"/>
    <w:basedOn w:val="a"/>
    <w:link w:val="a6"/>
    <w:uiPriority w:val="99"/>
    <w:rsid w:val="000323E8"/>
    <w:pPr>
      <w:ind w:left="720" w:hanging="720"/>
      <w:jc w:val="both"/>
    </w:pPr>
    <w:rPr>
      <w:szCs w:val="20"/>
      <w:lang w:val="x-none" w:eastAsia="x-none"/>
    </w:rPr>
  </w:style>
  <w:style w:type="character" w:customStyle="1" w:styleId="a6">
    <w:name w:val="Основной текст с отступом Знак"/>
    <w:basedOn w:val="a0"/>
    <w:link w:val="a5"/>
    <w:uiPriority w:val="99"/>
    <w:rsid w:val="000323E8"/>
    <w:rPr>
      <w:rFonts w:ascii="Times New Roman" w:eastAsia="Times New Roman" w:hAnsi="Times New Roman" w:cs="Times New Roman"/>
      <w:sz w:val="24"/>
      <w:szCs w:val="20"/>
      <w:lang w:val="x-none" w:eastAsia="x-none"/>
    </w:rPr>
  </w:style>
  <w:style w:type="paragraph" w:styleId="a7">
    <w:name w:val="Body Text"/>
    <w:basedOn w:val="a"/>
    <w:link w:val="a8"/>
    <w:rsid w:val="000323E8"/>
    <w:pPr>
      <w:spacing w:after="120"/>
      <w:jc w:val="both"/>
    </w:pPr>
    <w:rPr>
      <w:szCs w:val="20"/>
      <w:lang w:val="x-none" w:eastAsia="x-none"/>
    </w:rPr>
  </w:style>
  <w:style w:type="character" w:customStyle="1" w:styleId="a8">
    <w:name w:val="Основной текст Знак"/>
    <w:basedOn w:val="a0"/>
    <w:link w:val="a7"/>
    <w:rsid w:val="000323E8"/>
    <w:rPr>
      <w:rFonts w:ascii="Times New Roman" w:eastAsia="Times New Roman" w:hAnsi="Times New Roman" w:cs="Times New Roman"/>
      <w:sz w:val="24"/>
      <w:szCs w:val="20"/>
      <w:lang w:val="x-none" w:eastAsia="x-none"/>
    </w:rPr>
  </w:style>
  <w:style w:type="paragraph" w:styleId="30">
    <w:name w:val="Body Text Indent 3"/>
    <w:basedOn w:val="a"/>
    <w:link w:val="31"/>
    <w:rsid w:val="000323E8"/>
    <w:pPr>
      <w:ind w:firstLine="540"/>
    </w:pPr>
    <w:rPr>
      <w:szCs w:val="20"/>
    </w:rPr>
  </w:style>
  <w:style w:type="character" w:customStyle="1" w:styleId="31">
    <w:name w:val="Основной текст с отступом 3 Знак"/>
    <w:basedOn w:val="a0"/>
    <w:link w:val="30"/>
    <w:rsid w:val="000323E8"/>
    <w:rPr>
      <w:rFonts w:ascii="Times New Roman" w:eastAsia="Times New Roman" w:hAnsi="Times New Roman" w:cs="Times New Roman"/>
      <w:sz w:val="24"/>
      <w:szCs w:val="20"/>
      <w:lang w:eastAsia="ru-RU"/>
    </w:rPr>
  </w:style>
  <w:style w:type="paragraph" w:styleId="a9">
    <w:name w:val="List Paragraph"/>
    <w:basedOn w:val="a"/>
    <w:uiPriority w:val="34"/>
    <w:qFormat/>
    <w:rsid w:val="000323E8"/>
    <w:pPr>
      <w:ind w:left="720"/>
    </w:pPr>
    <w:rPr>
      <w:rFonts w:ascii="Calibri" w:eastAsia="Calibri" w:hAnsi="Calibri"/>
      <w:sz w:val="22"/>
      <w:szCs w:val="22"/>
    </w:rPr>
  </w:style>
  <w:style w:type="paragraph" w:customStyle="1" w:styleId="2">
    <w:name w:val="Пункт_2"/>
    <w:basedOn w:val="a"/>
    <w:rsid w:val="000323E8"/>
    <w:pPr>
      <w:numPr>
        <w:ilvl w:val="1"/>
        <w:numId w:val="4"/>
      </w:numPr>
      <w:spacing w:line="360" w:lineRule="auto"/>
      <w:jc w:val="both"/>
    </w:pPr>
    <w:rPr>
      <w:snapToGrid w:val="0"/>
      <w:sz w:val="28"/>
      <w:szCs w:val="20"/>
    </w:rPr>
  </w:style>
  <w:style w:type="paragraph" w:customStyle="1" w:styleId="3">
    <w:name w:val="Пункт_3"/>
    <w:basedOn w:val="2"/>
    <w:rsid w:val="000323E8"/>
    <w:pPr>
      <w:numPr>
        <w:ilvl w:val="2"/>
      </w:numPr>
    </w:pPr>
  </w:style>
  <w:style w:type="paragraph" w:customStyle="1" w:styleId="4">
    <w:name w:val="Пункт_4"/>
    <w:basedOn w:val="3"/>
    <w:rsid w:val="000323E8"/>
    <w:pPr>
      <w:numPr>
        <w:ilvl w:val="3"/>
      </w:numPr>
    </w:pPr>
    <w:rPr>
      <w:snapToGrid/>
    </w:rPr>
  </w:style>
  <w:style w:type="paragraph" w:customStyle="1" w:styleId="5ABCD">
    <w:name w:val="Пункт_5_ABCD"/>
    <w:basedOn w:val="a"/>
    <w:rsid w:val="000323E8"/>
    <w:pPr>
      <w:numPr>
        <w:ilvl w:val="4"/>
        <w:numId w:val="4"/>
      </w:numPr>
      <w:spacing w:line="360" w:lineRule="auto"/>
      <w:jc w:val="both"/>
    </w:pPr>
    <w:rPr>
      <w:snapToGrid w:val="0"/>
      <w:sz w:val="28"/>
      <w:szCs w:val="20"/>
    </w:rPr>
  </w:style>
  <w:style w:type="paragraph" w:customStyle="1" w:styleId="1">
    <w:name w:val="Пункт_1"/>
    <w:basedOn w:val="a"/>
    <w:rsid w:val="000323E8"/>
    <w:pPr>
      <w:keepNext/>
      <w:numPr>
        <w:numId w:val="4"/>
      </w:numPr>
      <w:spacing w:before="480" w:after="240"/>
      <w:jc w:val="center"/>
      <w:outlineLvl w:val="0"/>
    </w:pPr>
    <w:rPr>
      <w:rFonts w:ascii="Arial" w:hAnsi="Arial"/>
      <w:b/>
      <w:snapToGrid w:val="0"/>
      <w:sz w:val="32"/>
      <w:szCs w:val="28"/>
    </w:rPr>
  </w:style>
  <w:style w:type="paragraph" w:customStyle="1" w:styleId="12">
    <w:name w:val="Обычный1"/>
    <w:rsid w:val="000323E8"/>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styleId="24">
    <w:name w:val="Body Text Indent 2"/>
    <w:basedOn w:val="a"/>
    <w:link w:val="25"/>
    <w:rsid w:val="000323E8"/>
    <w:pPr>
      <w:spacing w:after="120" w:line="480" w:lineRule="auto"/>
      <w:ind w:left="283"/>
    </w:pPr>
  </w:style>
  <w:style w:type="character" w:customStyle="1" w:styleId="25">
    <w:name w:val="Основной текст с отступом 2 Знак"/>
    <w:basedOn w:val="a0"/>
    <w:link w:val="24"/>
    <w:rsid w:val="000323E8"/>
    <w:rPr>
      <w:rFonts w:ascii="Times New Roman" w:eastAsia="Times New Roman" w:hAnsi="Times New Roman" w:cs="Times New Roman"/>
      <w:sz w:val="24"/>
      <w:szCs w:val="24"/>
      <w:lang w:eastAsia="ru-RU"/>
    </w:rPr>
  </w:style>
  <w:style w:type="paragraph" w:styleId="aa">
    <w:name w:val="Balloon Text"/>
    <w:basedOn w:val="a"/>
    <w:link w:val="ab"/>
    <w:rsid w:val="000323E8"/>
    <w:rPr>
      <w:rFonts w:ascii="Tahoma" w:hAnsi="Tahoma" w:cs="Tahoma"/>
      <w:sz w:val="16"/>
      <w:szCs w:val="16"/>
    </w:rPr>
  </w:style>
  <w:style w:type="character" w:customStyle="1" w:styleId="ab">
    <w:name w:val="Текст выноски Знак"/>
    <w:basedOn w:val="a0"/>
    <w:link w:val="aa"/>
    <w:rsid w:val="000323E8"/>
    <w:rPr>
      <w:rFonts w:ascii="Tahoma" w:eastAsia="Times New Roman" w:hAnsi="Tahoma" w:cs="Tahoma"/>
      <w:sz w:val="16"/>
      <w:szCs w:val="16"/>
      <w:lang w:eastAsia="ru-RU"/>
    </w:rPr>
  </w:style>
  <w:style w:type="paragraph" w:styleId="ac">
    <w:name w:val="Title"/>
    <w:basedOn w:val="a"/>
    <w:next w:val="a"/>
    <w:link w:val="ad"/>
    <w:qFormat/>
    <w:rsid w:val="000323E8"/>
    <w:pPr>
      <w:spacing w:before="240" w:after="60"/>
      <w:jc w:val="center"/>
      <w:outlineLvl w:val="0"/>
    </w:pPr>
    <w:rPr>
      <w:rFonts w:ascii="Cambria" w:hAnsi="Cambria"/>
      <w:b/>
      <w:bCs/>
      <w:kern w:val="28"/>
      <w:sz w:val="32"/>
      <w:szCs w:val="32"/>
    </w:rPr>
  </w:style>
  <w:style w:type="character" w:customStyle="1" w:styleId="ad">
    <w:name w:val="Заголовок Знак"/>
    <w:basedOn w:val="a0"/>
    <w:link w:val="ac"/>
    <w:rsid w:val="000323E8"/>
    <w:rPr>
      <w:rFonts w:ascii="Cambria" w:eastAsia="Times New Roman" w:hAnsi="Cambria" w:cs="Times New Roman"/>
      <w:b/>
      <w:bCs/>
      <w:kern w:val="28"/>
      <w:sz w:val="32"/>
      <w:szCs w:val="32"/>
      <w:lang w:eastAsia="ru-RU"/>
    </w:rPr>
  </w:style>
  <w:style w:type="paragraph" w:customStyle="1" w:styleId="ConsNormal">
    <w:name w:val="ConsNormal"/>
    <w:rsid w:val="000323E8"/>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26">
    <w:name w:val="Body Text 2"/>
    <w:basedOn w:val="a"/>
    <w:link w:val="27"/>
    <w:rsid w:val="000323E8"/>
    <w:pPr>
      <w:widowControl w:val="0"/>
      <w:snapToGrid w:val="0"/>
      <w:spacing w:after="120" w:line="480" w:lineRule="auto"/>
      <w:jc w:val="both"/>
    </w:pPr>
    <w:rPr>
      <w:sz w:val="20"/>
      <w:szCs w:val="20"/>
    </w:rPr>
  </w:style>
  <w:style w:type="character" w:customStyle="1" w:styleId="27">
    <w:name w:val="Основной текст 2 Знак"/>
    <w:basedOn w:val="a0"/>
    <w:link w:val="26"/>
    <w:rsid w:val="000323E8"/>
    <w:rPr>
      <w:rFonts w:ascii="Times New Roman" w:eastAsia="Times New Roman" w:hAnsi="Times New Roman" w:cs="Times New Roman"/>
      <w:sz w:val="20"/>
      <w:szCs w:val="20"/>
      <w:lang w:eastAsia="ru-RU"/>
    </w:rPr>
  </w:style>
  <w:style w:type="paragraph" w:styleId="ae">
    <w:name w:val="footer"/>
    <w:basedOn w:val="a"/>
    <w:link w:val="af"/>
    <w:uiPriority w:val="99"/>
    <w:rsid w:val="000323E8"/>
    <w:pPr>
      <w:tabs>
        <w:tab w:val="center" w:pos="4677"/>
        <w:tab w:val="right" w:pos="9355"/>
      </w:tabs>
    </w:pPr>
  </w:style>
  <w:style w:type="character" w:customStyle="1" w:styleId="af">
    <w:name w:val="Нижний колонтитул Знак"/>
    <w:basedOn w:val="a0"/>
    <w:link w:val="ae"/>
    <w:uiPriority w:val="99"/>
    <w:rsid w:val="000323E8"/>
    <w:rPr>
      <w:rFonts w:ascii="Times New Roman" w:eastAsia="Times New Roman" w:hAnsi="Times New Roman" w:cs="Times New Roman"/>
      <w:sz w:val="24"/>
      <w:szCs w:val="24"/>
      <w:lang w:eastAsia="ru-RU"/>
    </w:rPr>
  </w:style>
  <w:style w:type="paragraph" w:customStyle="1" w:styleId="af0">
    <w:name w:val="Пункт"/>
    <w:basedOn w:val="a"/>
    <w:rsid w:val="000323E8"/>
    <w:pPr>
      <w:spacing w:line="360" w:lineRule="auto"/>
      <w:jc w:val="both"/>
    </w:pPr>
    <w:rPr>
      <w:sz w:val="28"/>
      <w:szCs w:val="20"/>
    </w:rPr>
  </w:style>
  <w:style w:type="paragraph" w:customStyle="1" w:styleId="af1">
    <w:name w:val="Стиль"/>
    <w:rsid w:val="000323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2">
    <w:name w:val="header"/>
    <w:basedOn w:val="a"/>
    <w:link w:val="af3"/>
    <w:uiPriority w:val="99"/>
    <w:rsid w:val="000323E8"/>
    <w:pPr>
      <w:tabs>
        <w:tab w:val="center" w:pos="4677"/>
        <w:tab w:val="right" w:pos="9355"/>
      </w:tabs>
    </w:pPr>
  </w:style>
  <w:style w:type="character" w:customStyle="1" w:styleId="af3">
    <w:name w:val="Верхний колонтитул Знак"/>
    <w:basedOn w:val="a0"/>
    <w:link w:val="af2"/>
    <w:uiPriority w:val="99"/>
    <w:rsid w:val="000323E8"/>
    <w:rPr>
      <w:rFonts w:ascii="Times New Roman" w:eastAsia="Times New Roman" w:hAnsi="Times New Roman" w:cs="Times New Roman"/>
      <w:sz w:val="24"/>
      <w:szCs w:val="24"/>
      <w:lang w:eastAsia="ru-RU"/>
    </w:rPr>
  </w:style>
  <w:style w:type="paragraph" w:customStyle="1" w:styleId="32">
    <w:name w:val="Стиль3 Знак Знак"/>
    <w:basedOn w:val="24"/>
    <w:rsid w:val="000323E8"/>
  </w:style>
  <w:style w:type="table" w:styleId="af4">
    <w:name w:val="Table Grid"/>
    <w:basedOn w:val="a1"/>
    <w:uiPriority w:val="39"/>
    <w:rsid w:val="00CC2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D776B9"/>
    <w:rPr>
      <w:sz w:val="16"/>
      <w:szCs w:val="16"/>
    </w:rPr>
  </w:style>
  <w:style w:type="paragraph" w:styleId="af6">
    <w:name w:val="Block Text"/>
    <w:basedOn w:val="a"/>
    <w:rsid w:val="00772DDB"/>
    <w:pPr>
      <w:widowControl w:val="0"/>
      <w:autoSpaceDE w:val="0"/>
      <w:autoSpaceDN w:val="0"/>
      <w:adjustRightInd w:val="0"/>
      <w:spacing w:before="240" w:line="260" w:lineRule="auto"/>
      <w:ind w:left="560" w:right="-66" w:firstLine="560"/>
      <w:jc w:val="both"/>
    </w:pPr>
  </w:style>
  <w:style w:type="paragraph" w:customStyle="1" w:styleId="af7">
    <w:name w:val="Таблица шапка"/>
    <w:basedOn w:val="a"/>
    <w:rsid w:val="004D0DFC"/>
    <w:pPr>
      <w:keepNext/>
      <w:spacing w:before="40" w:after="40"/>
      <w:ind w:left="57" w:right="57"/>
    </w:pPr>
    <w:rPr>
      <w:snapToGrid w:val="0"/>
      <w:sz w:val="22"/>
      <w:szCs w:val="20"/>
    </w:rPr>
  </w:style>
  <w:style w:type="paragraph" w:customStyle="1" w:styleId="af8">
    <w:name w:val="Таблица текст"/>
    <w:basedOn w:val="a"/>
    <w:link w:val="af9"/>
    <w:rsid w:val="004D0DFC"/>
    <w:pPr>
      <w:spacing w:before="40" w:after="40"/>
      <w:ind w:left="57" w:right="57"/>
    </w:pPr>
    <w:rPr>
      <w:snapToGrid w:val="0"/>
      <w:szCs w:val="20"/>
    </w:rPr>
  </w:style>
  <w:style w:type="character" w:customStyle="1" w:styleId="afa">
    <w:name w:val="комментарий"/>
    <w:rsid w:val="004D0DFC"/>
    <w:rPr>
      <w:b/>
      <w:i/>
      <w:shd w:val="clear" w:color="auto" w:fill="FFFF99"/>
    </w:rPr>
  </w:style>
  <w:style w:type="character" w:customStyle="1" w:styleId="af9">
    <w:name w:val="Таблица текст Знак"/>
    <w:link w:val="af8"/>
    <w:rsid w:val="004D0DFC"/>
    <w:rPr>
      <w:rFonts w:ascii="Times New Roman" w:eastAsia="Times New Roman" w:hAnsi="Times New Roman" w:cs="Times New Roman"/>
      <w:snapToGrid w:val="0"/>
      <w:sz w:val="24"/>
      <w:szCs w:val="20"/>
      <w:lang w:eastAsia="ru-RU"/>
    </w:rPr>
  </w:style>
  <w:style w:type="character" w:styleId="afb">
    <w:name w:val="line number"/>
    <w:basedOn w:val="a0"/>
    <w:uiPriority w:val="99"/>
    <w:semiHidden/>
    <w:unhideWhenUsed/>
    <w:rsid w:val="00D239F0"/>
  </w:style>
  <w:style w:type="paragraph" w:customStyle="1" w:styleId="Standard">
    <w:name w:val="Standard"/>
    <w:rsid w:val="00BC71CA"/>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Standard"/>
    <w:rsid w:val="00BC71C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216" w:lineRule="auto"/>
      <w:jc w:val="both"/>
    </w:pPr>
    <w:rPr>
      <w:rFonts w:ascii="Arial" w:hAnsi="Arial"/>
      <w:spacing w:val="-2"/>
      <w:sz w:val="18"/>
    </w:rPr>
  </w:style>
  <w:style w:type="paragraph" w:customStyle="1" w:styleId="Textbodyindent">
    <w:name w:val="Text body indent"/>
    <w:basedOn w:val="Standard"/>
    <w:rsid w:val="00BC71CA"/>
    <w:pPr>
      <w:ind w:firstLine="709"/>
      <w:jc w:val="both"/>
    </w:pPr>
  </w:style>
  <w:style w:type="paragraph" w:customStyle="1" w:styleId="110">
    <w:name w:val="Заголовок 11"/>
    <w:basedOn w:val="Standard"/>
    <w:next w:val="Standard"/>
    <w:rsid w:val="00BC71CA"/>
    <w:pPr>
      <w:keepNext/>
      <w:spacing w:before="120" w:after="120"/>
      <w:jc w:val="center"/>
      <w:outlineLvl w:val="0"/>
    </w:pPr>
    <w:rPr>
      <w:rFonts w:ascii="Arial CYR" w:hAnsi="Arial CYR"/>
      <w:b/>
      <w:caps/>
      <w:sz w:val="28"/>
      <w:u w:val="single"/>
    </w:rPr>
  </w:style>
  <w:style w:type="paragraph" w:customStyle="1" w:styleId="210">
    <w:name w:val="Заголовок 21"/>
    <w:basedOn w:val="Standard"/>
    <w:next w:val="Standard"/>
    <w:rsid w:val="00BC71CA"/>
    <w:pPr>
      <w:keepNext/>
      <w:spacing w:before="120" w:after="120"/>
      <w:jc w:val="center"/>
      <w:outlineLvl w:val="1"/>
    </w:pPr>
    <w:rPr>
      <w:b/>
      <w:sz w:val="28"/>
    </w:rPr>
  </w:style>
  <w:style w:type="paragraph" w:customStyle="1" w:styleId="13">
    <w:name w:val="Цитата1"/>
    <w:basedOn w:val="Standard"/>
    <w:rsid w:val="00BC71CA"/>
    <w:pPr>
      <w:autoSpaceDE w:val="0"/>
      <w:ind w:left="1134" w:right="34" w:hanging="283"/>
      <w:jc w:val="both"/>
    </w:pPr>
  </w:style>
  <w:style w:type="paragraph" w:customStyle="1" w:styleId="120">
    <w:name w:val="Заголовок 12"/>
    <w:basedOn w:val="Standard"/>
    <w:next w:val="Standard"/>
    <w:rsid w:val="004042F4"/>
    <w:pPr>
      <w:keepNext/>
      <w:spacing w:before="120" w:after="120"/>
      <w:jc w:val="center"/>
      <w:textAlignment w:val="auto"/>
      <w:outlineLvl w:val="0"/>
    </w:pPr>
    <w:rPr>
      <w:rFonts w:ascii="Arial CYR" w:hAnsi="Arial CYR"/>
      <w:b/>
      <w:caps/>
      <w:sz w:val="28"/>
      <w:u w:val="single"/>
    </w:rPr>
  </w:style>
  <w:style w:type="paragraph" w:customStyle="1" w:styleId="220">
    <w:name w:val="Заголовок 22"/>
    <w:basedOn w:val="Standard"/>
    <w:next w:val="Standard"/>
    <w:rsid w:val="004042F4"/>
    <w:pPr>
      <w:keepNext/>
      <w:spacing w:before="120" w:after="120"/>
      <w:jc w:val="center"/>
      <w:textAlignment w:val="auto"/>
      <w:outlineLvl w:val="1"/>
    </w:pPr>
    <w:rPr>
      <w:b/>
      <w:sz w:val="28"/>
    </w:rPr>
  </w:style>
  <w:style w:type="character" w:styleId="afc">
    <w:name w:val="Unresolved Mention"/>
    <w:basedOn w:val="a0"/>
    <w:uiPriority w:val="99"/>
    <w:semiHidden/>
    <w:unhideWhenUsed/>
    <w:rsid w:val="00A06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12342">
      <w:bodyDiv w:val="1"/>
      <w:marLeft w:val="0"/>
      <w:marRight w:val="0"/>
      <w:marTop w:val="0"/>
      <w:marBottom w:val="0"/>
      <w:divBdr>
        <w:top w:val="none" w:sz="0" w:space="0" w:color="auto"/>
        <w:left w:val="none" w:sz="0" w:space="0" w:color="auto"/>
        <w:bottom w:val="none" w:sz="0" w:space="0" w:color="auto"/>
        <w:right w:val="none" w:sz="0" w:space="0" w:color="auto"/>
      </w:divBdr>
    </w:div>
    <w:div w:id="977682915">
      <w:bodyDiv w:val="1"/>
      <w:marLeft w:val="0"/>
      <w:marRight w:val="0"/>
      <w:marTop w:val="0"/>
      <w:marBottom w:val="0"/>
      <w:divBdr>
        <w:top w:val="none" w:sz="0" w:space="0" w:color="auto"/>
        <w:left w:val="none" w:sz="0" w:space="0" w:color="auto"/>
        <w:bottom w:val="none" w:sz="0" w:space="0" w:color="auto"/>
        <w:right w:val="none" w:sz="0" w:space="0" w:color="auto"/>
      </w:divBdr>
    </w:div>
    <w:div w:id="1071851418">
      <w:bodyDiv w:val="1"/>
      <w:marLeft w:val="0"/>
      <w:marRight w:val="0"/>
      <w:marTop w:val="0"/>
      <w:marBottom w:val="0"/>
      <w:divBdr>
        <w:top w:val="none" w:sz="0" w:space="0" w:color="auto"/>
        <w:left w:val="none" w:sz="0" w:space="0" w:color="auto"/>
        <w:bottom w:val="none" w:sz="0" w:space="0" w:color="auto"/>
        <w:right w:val="none" w:sz="0" w:space="0" w:color="auto"/>
      </w:divBdr>
      <w:divsChild>
        <w:div w:id="731781342">
          <w:marLeft w:val="0"/>
          <w:marRight w:val="0"/>
          <w:marTop w:val="0"/>
          <w:marBottom w:val="0"/>
          <w:divBdr>
            <w:top w:val="none" w:sz="0" w:space="0" w:color="auto"/>
            <w:left w:val="none" w:sz="0" w:space="0" w:color="auto"/>
            <w:bottom w:val="none" w:sz="0" w:space="0" w:color="auto"/>
            <w:right w:val="none" w:sz="0" w:space="0" w:color="auto"/>
          </w:divBdr>
          <w:divsChild>
            <w:div w:id="1230962930">
              <w:marLeft w:val="0"/>
              <w:marRight w:val="0"/>
              <w:marTop w:val="0"/>
              <w:marBottom w:val="0"/>
              <w:divBdr>
                <w:top w:val="none" w:sz="0" w:space="0" w:color="auto"/>
                <w:left w:val="none" w:sz="0" w:space="0" w:color="auto"/>
                <w:bottom w:val="none" w:sz="0" w:space="0" w:color="auto"/>
                <w:right w:val="none" w:sz="0" w:space="0" w:color="auto"/>
              </w:divBdr>
              <w:divsChild>
                <w:div w:id="7821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chuginaAV@suenco.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midovSV@suenc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kupki@k-m-i.ru" TargetMode="External"/><Relationship Id="rId4" Type="http://schemas.openxmlformats.org/officeDocument/2006/relationships/settings" Target="settings.xml"/><Relationship Id="rId9" Type="http://schemas.openxmlformats.org/officeDocument/2006/relationships/hyperlink" Target="mailto:lachuginaav@suenco.r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suenco.ru" TargetMode="External"/><Relationship Id="rId2" Type="http://schemas.openxmlformats.org/officeDocument/2006/relationships/hyperlink" Target="mailto:office@suenco.ru"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98860-1E08-4A4C-9E03-A33F8B70F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2352</TotalTime>
  <Pages>8</Pages>
  <Words>2221</Words>
  <Characters>12661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Кузнецова Татьяна Игоревна</dc:creator>
  <cp:lastModifiedBy>Кутырева Татьяна Игоревна</cp:lastModifiedBy>
  <cp:revision>834</cp:revision>
  <cp:lastPrinted>2017-11-07T08:42:00Z</cp:lastPrinted>
  <dcterms:created xsi:type="dcterms:W3CDTF">2015-04-20T06:08:00Z</dcterms:created>
  <dcterms:modified xsi:type="dcterms:W3CDTF">2025-04-18T10:58:00Z</dcterms:modified>
</cp:coreProperties>
</file>